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A" w:rsidRPr="0068298F" w:rsidRDefault="009224DA" w:rsidP="009224DA">
      <w:pPr>
        <w:tabs>
          <w:tab w:val="center" w:pos="1758"/>
          <w:tab w:val="right" w:pos="9072"/>
        </w:tabs>
        <w:spacing w:line="240" w:lineRule="atLeast"/>
        <w:jc w:val="both"/>
      </w:pPr>
      <w:r w:rsidRPr="0068298F">
        <w:t xml:space="preserve">                                                                                                                                        УТВЕРЖДАЮ:</w:t>
      </w:r>
    </w:p>
    <w:p w:rsidR="009224DA" w:rsidRPr="0068298F" w:rsidRDefault="009224DA" w:rsidP="009224DA">
      <w:pPr>
        <w:spacing w:line="240" w:lineRule="atLeast"/>
        <w:ind w:firstLine="9540"/>
      </w:pPr>
      <w:r w:rsidRPr="0068298F">
        <w:t>_______________________________</w:t>
      </w:r>
    </w:p>
    <w:p w:rsidR="009224DA" w:rsidRPr="0068298F" w:rsidRDefault="00FA7A14" w:rsidP="009224DA">
      <w:pPr>
        <w:spacing w:line="240" w:lineRule="exact"/>
        <w:ind w:left="9540"/>
      </w:pPr>
      <w:r>
        <w:t xml:space="preserve"> Начальник</w:t>
      </w:r>
      <w:r w:rsidR="009224DA" w:rsidRPr="0068298F">
        <w:t xml:space="preserve"> МКУ «УООР» РС (Я)</w:t>
      </w:r>
    </w:p>
    <w:p w:rsidR="009224DA" w:rsidRPr="0068298F" w:rsidRDefault="00FA7A14" w:rsidP="009224DA">
      <w:pPr>
        <w:spacing w:line="240" w:lineRule="exact"/>
        <w:ind w:firstLine="9540"/>
      </w:pPr>
      <w:r>
        <w:t>Лыткина Л.В.</w:t>
      </w:r>
    </w:p>
    <w:p w:rsidR="009224DA" w:rsidRPr="0068298F" w:rsidRDefault="009224DA" w:rsidP="009224DA">
      <w:pPr>
        <w:ind w:firstLine="9540"/>
      </w:pPr>
      <w:r w:rsidRPr="0068298F">
        <w:t>«___» ___________________20____г.</w:t>
      </w:r>
    </w:p>
    <w:p w:rsidR="009224DA" w:rsidRPr="0068298F" w:rsidRDefault="009224DA" w:rsidP="009224DA">
      <w:pPr>
        <w:spacing w:line="240" w:lineRule="exact"/>
      </w:pPr>
    </w:p>
    <w:p w:rsidR="009224DA" w:rsidRPr="0068298F" w:rsidRDefault="009224DA" w:rsidP="009224DA">
      <w:pPr>
        <w:jc w:val="center"/>
        <w:rPr>
          <w:b/>
        </w:rPr>
      </w:pPr>
    </w:p>
    <w:p w:rsidR="009224DA" w:rsidRPr="0068298F" w:rsidRDefault="009224DA" w:rsidP="009224DA">
      <w:pPr>
        <w:jc w:val="center"/>
        <w:rPr>
          <w:b/>
        </w:rPr>
      </w:pPr>
      <w:r w:rsidRPr="0068298F">
        <w:rPr>
          <w:b/>
        </w:rPr>
        <w:t>МУНИЦИПАЛЬНОЕ ЗАДАНИЕ на 2014 год.</w:t>
      </w:r>
    </w:p>
    <w:p w:rsidR="009224DA" w:rsidRPr="0068298F" w:rsidRDefault="009224DA" w:rsidP="009224DA">
      <w:pPr>
        <w:jc w:val="center"/>
        <w:rPr>
          <w:b/>
        </w:rPr>
      </w:pPr>
    </w:p>
    <w:p w:rsidR="009224DA" w:rsidRPr="0068298F" w:rsidRDefault="009224DA" w:rsidP="009224DA">
      <w:pPr>
        <w:jc w:val="center"/>
      </w:pPr>
      <w:r w:rsidRPr="0068298F">
        <w:t>№__________от_______________________20______г.</w:t>
      </w:r>
    </w:p>
    <w:p w:rsidR="009224DA" w:rsidRPr="0068298F" w:rsidRDefault="009224DA" w:rsidP="009224DA">
      <w:pPr>
        <w:jc w:val="center"/>
      </w:pPr>
      <w:r w:rsidRPr="0068298F">
        <w:t>на оказание муниципальных услуг в сфере дошкольного образования</w:t>
      </w:r>
    </w:p>
    <w:p w:rsidR="009224DA" w:rsidRPr="0068298F" w:rsidRDefault="009224DA" w:rsidP="009224DA">
      <w:r w:rsidRPr="0068298F">
        <w:t xml:space="preserve">1. Заказчик   </w:t>
      </w:r>
      <w:r w:rsidRPr="0068298F">
        <w:rPr>
          <w:u w:val="single"/>
        </w:rPr>
        <w:t>Муниципальный район «</w:t>
      </w:r>
      <w:proofErr w:type="spellStart"/>
      <w:r w:rsidRPr="0068298F">
        <w:rPr>
          <w:u w:val="single"/>
        </w:rPr>
        <w:t>Олекминский</w:t>
      </w:r>
      <w:proofErr w:type="spellEnd"/>
      <w:r w:rsidRPr="0068298F">
        <w:rPr>
          <w:u w:val="single"/>
        </w:rPr>
        <w:t xml:space="preserve"> район»</w:t>
      </w:r>
      <w:r w:rsidRPr="0068298F">
        <w:t>_______________________________________________</w:t>
      </w:r>
    </w:p>
    <w:p w:rsidR="009224DA" w:rsidRPr="0068298F" w:rsidRDefault="009224DA" w:rsidP="009224DA">
      <w:r w:rsidRPr="0068298F">
        <w:t xml:space="preserve">                                 главный распорядитель бюджетных средств</w:t>
      </w:r>
    </w:p>
    <w:p w:rsidR="009224DA" w:rsidRPr="0068298F" w:rsidRDefault="009224DA" w:rsidP="009224DA"/>
    <w:p w:rsidR="009224DA" w:rsidRPr="0068298F" w:rsidRDefault="009224DA" w:rsidP="009224DA">
      <w:r w:rsidRPr="0068298F">
        <w:t>2. Исполнитель:</w:t>
      </w:r>
      <w:r w:rsidRPr="0068298F">
        <w:rPr>
          <w:b/>
          <w:bCs/>
        </w:rPr>
        <w:t xml:space="preserve"> Муниципальное бюджетное дошкольное образовательное учреждение – Детский сад комбинированного вида № 6 </w:t>
      </w:r>
      <w:r w:rsidR="00F066C6" w:rsidRPr="0068298F">
        <w:rPr>
          <w:b/>
          <w:bCs/>
        </w:rPr>
        <w:t xml:space="preserve"> </w:t>
      </w:r>
      <w:r w:rsidRPr="0068298F">
        <w:rPr>
          <w:b/>
          <w:bCs/>
        </w:rPr>
        <w:t>"Березка"  МР «</w:t>
      </w:r>
      <w:proofErr w:type="spellStart"/>
      <w:r w:rsidRPr="0068298F">
        <w:rPr>
          <w:b/>
          <w:bCs/>
        </w:rPr>
        <w:t>Олекминский</w:t>
      </w:r>
      <w:proofErr w:type="spellEnd"/>
      <w:r w:rsidRPr="0068298F">
        <w:rPr>
          <w:b/>
          <w:bCs/>
        </w:rPr>
        <w:t xml:space="preserve"> район»  РС (Я) </w:t>
      </w:r>
      <w:r w:rsidRPr="0068298F">
        <w:t>_________________________________________________________________________________________________</w:t>
      </w:r>
    </w:p>
    <w:p w:rsidR="009224DA" w:rsidRPr="0068298F" w:rsidRDefault="009224DA" w:rsidP="009224DA">
      <w:pPr>
        <w:jc w:val="center"/>
      </w:pPr>
      <w:r w:rsidRPr="0068298F">
        <w:t xml:space="preserve"> (полное наименование получателя бюджетных средст</w:t>
      </w:r>
      <w:proofErr w:type="gramStart"/>
      <w:r w:rsidRPr="0068298F">
        <w:t>в(</w:t>
      </w:r>
      <w:proofErr w:type="gramEnd"/>
      <w:r w:rsidRPr="0068298F">
        <w:t>муниципального учреждения), юридический адрес)</w:t>
      </w:r>
    </w:p>
    <w:p w:rsidR="009224DA" w:rsidRPr="0068298F" w:rsidRDefault="009224DA" w:rsidP="009224DA">
      <w:pPr>
        <w:tabs>
          <w:tab w:val="right" w:pos="14040"/>
        </w:tabs>
      </w:pPr>
    </w:p>
    <w:p w:rsidR="009224DA" w:rsidRPr="0068298F" w:rsidRDefault="009224DA" w:rsidP="009224DA">
      <w:pPr>
        <w:tabs>
          <w:tab w:val="right" w:pos="14040"/>
        </w:tabs>
        <w:rPr>
          <w:u w:val="single"/>
        </w:rPr>
      </w:pPr>
      <w:r w:rsidRPr="0068298F">
        <w:t xml:space="preserve">3. Наименование муниципальной услуги           </w:t>
      </w:r>
      <w:r w:rsidRPr="0068298F">
        <w:rPr>
          <w:u w:val="single"/>
        </w:rPr>
        <w:t>предоставление бесплатного дошкольного образования, воспитание и содержание ребенка в дошкольном образовательном учреждении</w:t>
      </w:r>
    </w:p>
    <w:p w:rsidR="009224DA" w:rsidRPr="0068298F" w:rsidRDefault="009224DA" w:rsidP="009224DA">
      <w:pPr>
        <w:jc w:val="center"/>
        <w:rPr>
          <w:u w:val="single"/>
        </w:rPr>
      </w:pPr>
    </w:p>
    <w:p w:rsidR="009224DA" w:rsidRPr="0068298F" w:rsidRDefault="009224DA" w:rsidP="009224DA"/>
    <w:p w:rsidR="009224DA" w:rsidRPr="0068298F" w:rsidRDefault="009224DA" w:rsidP="009224DA">
      <w:r w:rsidRPr="0068298F">
        <w:t>4. Срок действия</w:t>
      </w:r>
      <w:r w:rsidRPr="0068298F">
        <w:rPr>
          <w:u w:val="single"/>
        </w:rPr>
        <w:t>:  с 1 января – 31 декабря 2014 г.</w:t>
      </w:r>
      <w:r w:rsidRPr="0068298F">
        <w:t>________________________________________________________</w:t>
      </w:r>
    </w:p>
    <w:p w:rsidR="009224DA" w:rsidRPr="0068298F" w:rsidRDefault="009224DA" w:rsidP="009224DA">
      <w:pPr>
        <w:jc w:val="center"/>
      </w:pPr>
      <w:r w:rsidRPr="0068298F">
        <w:t>(период реализации муниципального задания)</w:t>
      </w:r>
    </w:p>
    <w:p w:rsidR="009224DA" w:rsidRPr="0068298F" w:rsidRDefault="009224DA" w:rsidP="009224DA">
      <w:pPr>
        <w:spacing w:line="240" w:lineRule="exact"/>
      </w:pPr>
    </w:p>
    <w:p w:rsidR="009224DA" w:rsidRPr="0068298F" w:rsidRDefault="009224DA" w:rsidP="009224DA">
      <w:pPr>
        <w:spacing w:line="240" w:lineRule="exact"/>
        <w:rPr>
          <w:u w:val="single"/>
        </w:rPr>
      </w:pPr>
      <w:r w:rsidRPr="0068298F">
        <w:t>5. Выписка из реестра расходных обязательств_</w:t>
      </w:r>
      <w:r w:rsidRPr="0068298F">
        <w:rPr>
          <w:u w:val="single"/>
        </w:rPr>
        <w:t>_________________________________________________________</w:t>
      </w:r>
    </w:p>
    <w:p w:rsidR="009224DA" w:rsidRPr="0068298F" w:rsidRDefault="009224DA" w:rsidP="009224DA">
      <w:pPr>
        <w:spacing w:line="240" w:lineRule="exact"/>
      </w:pPr>
      <w:r w:rsidRPr="0068298F">
        <w:t xml:space="preserve">            (цели бюджетного задания, перечень нормативных правовых актов, устанавливающих полномочия по формированию муниципального задания)</w:t>
      </w:r>
    </w:p>
    <w:p w:rsidR="009224DA" w:rsidRPr="0068298F" w:rsidRDefault="009224DA" w:rsidP="009224DA">
      <w:pPr>
        <w:spacing w:line="240" w:lineRule="exact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5"/>
        <w:gridCol w:w="1655"/>
        <w:gridCol w:w="3438"/>
        <w:gridCol w:w="1440"/>
        <w:gridCol w:w="1620"/>
        <w:gridCol w:w="3960"/>
      </w:tblGrid>
      <w:tr w:rsidR="009224DA" w:rsidRPr="0068298F" w:rsidTr="00CF6603">
        <w:trPr>
          <w:trHeight w:val="142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Наименование расходного обязательства</w:t>
            </w:r>
          </w:p>
        </w:tc>
        <w:tc>
          <w:tcPr>
            <w:tcW w:w="1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Реквизиты нормативного (муниципального) правового акта, договора, соглашения</w:t>
            </w:r>
          </w:p>
        </w:tc>
      </w:tr>
      <w:tr w:rsidR="009224DA" w:rsidRPr="0068298F" w:rsidTr="00CF6603">
        <w:trPr>
          <w:trHeight w:val="5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lastRenderedPageBreak/>
              <w:t>Обязательство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Тип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Источник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Номер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Наименование</w:t>
            </w:r>
          </w:p>
        </w:tc>
      </w:tr>
      <w:tr w:rsidR="009224DA" w:rsidRPr="0068298F" w:rsidTr="00CF6603">
        <w:trPr>
          <w:trHeight w:val="173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tabs>
                <w:tab w:val="right" w:pos="14040"/>
              </w:tabs>
            </w:pPr>
            <w:r w:rsidRPr="0068298F">
              <w:t>Предоставление бесплатного дошкольного образования, воспитание и содержание ребенка в дошкольном образовательном учреждении</w:t>
            </w:r>
          </w:p>
          <w:p w:rsidR="009224DA" w:rsidRPr="0068298F" w:rsidRDefault="009224DA" w:rsidP="00CF6603">
            <w:pPr>
              <w:jc w:val="center"/>
              <w:rPr>
                <w:u w:val="single"/>
              </w:rPr>
            </w:pPr>
          </w:p>
          <w:p w:rsidR="009224DA" w:rsidRPr="0068298F" w:rsidRDefault="009224DA" w:rsidP="00CF6603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r w:rsidRPr="0068298F">
              <w:t>Федеральный закон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r w:rsidRPr="0068298F">
              <w:t>Федеральное Собрание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06.10.2003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131-ФЗ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r w:rsidRPr="0068298F">
              <w:t>«Об общих принципах организации местного самоуправления в Российской Федерации»</w:t>
            </w:r>
          </w:p>
        </w:tc>
      </w:tr>
      <w:tr w:rsidR="009224DA" w:rsidRPr="0068298F" w:rsidTr="00CF6603">
        <w:trPr>
          <w:trHeight w:val="14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r w:rsidRPr="0068298F">
              <w:t>Федеральный закон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r w:rsidRPr="0068298F">
              <w:t>Федеральное Собрание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29.12.2012г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273-ФЗ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r w:rsidRPr="0068298F">
              <w:t>«Об образовании в РФ»</w:t>
            </w:r>
          </w:p>
        </w:tc>
      </w:tr>
      <w:tr w:rsidR="009224DA" w:rsidRPr="0068298F" w:rsidTr="00CF6603">
        <w:trPr>
          <w:trHeight w:val="14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both"/>
            </w:pPr>
            <w:r w:rsidRPr="0068298F">
              <w:t>Приказ МКУ «Управление образования Олекминского района» РС (Я).</w:t>
            </w:r>
          </w:p>
          <w:p w:rsidR="009224DA" w:rsidRPr="0068298F" w:rsidRDefault="009224DA" w:rsidP="00CF6603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both"/>
            </w:pPr>
            <w:r w:rsidRPr="0068298F">
              <w:t>МКУ «Управление образования Олекминского района» РС (Я).</w:t>
            </w:r>
          </w:p>
          <w:p w:rsidR="009224DA" w:rsidRPr="0068298F" w:rsidRDefault="009224DA" w:rsidP="00CF660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05.08.2010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02-09/302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DA" w:rsidRPr="0068298F" w:rsidRDefault="009224DA" w:rsidP="00CF6603">
            <w:pPr>
              <w:jc w:val="both"/>
            </w:pPr>
            <w:r w:rsidRPr="0068298F">
              <w:t xml:space="preserve">Об утверждении Реестра  (перечня)  муниципальных услуг </w:t>
            </w:r>
          </w:p>
          <w:p w:rsidR="009224DA" w:rsidRPr="0068298F" w:rsidRDefault="009224DA" w:rsidP="00CF6603">
            <w:pPr>
              <w:jc w:val="both"/>
            </w:pPr>
            <w:r w:rsidRPr="0068298F">
              <w:t>(функций) МКУ «Управление образования Олекминского района» РС (Я).</w:t>
            </w:r>
          </w:p>
          <w:p w:rsidR="009224DA" w:rsidRPr="0068298F" w:rsidRDefault="009224DA" w:rsidP="00CF6603">
            <w:pPr>
              <w:jc w:val="both"/>
            </w:pPr>
          </w:p>
        </w:tc>
      </w:tr>
    </w:tbl>
    <w:p w:rsidR="009224DA" w:rsidRPr="0068298F" w:rsidRDefault="009224DA" w:rsidP="009224DA">
      <w:pPr>
        <w:spacing w:line="240" w:lineRule="exact"/>
      </w:pPr>
    </w:p>
    <w:p w:rsidR="009224DA" w:rsidRPr="0068298F" w:rsidRDefault="009224DA" w:rsidP="009224DA">
      <w:pPr>
        <w:spacing w:line="240" w:lineRule="exact"/>
      </w:pPr>
      <w:r w:rsidRPr="0068298F">
        <w:t>6. Категории получателей услуг:</w:t>
      </w:r>
    </w:p>
    <w:p w:rsidR="009224DA" w:rsidRPr="0068298F" w:rsidRDefault="009224DA" w:rsidP="009224DA">
      <w:r w:rsidRPr="0068298F">
        <w:t xml:space="preserve">6.1. Получатели бесплатных услуг: </w:t>
      </w:r>
      <w:proofErr w:type="spellStart"/>
      <w:r w:rsidRPr="0068298F">
        <w:t>____</w:t>
      </w:r>
      <w:r w:rsidRPr="0068298F">
        <w:rPr>
          <w:u w:val="single"/>
        </w:rPr>
        <w:t>дети-инвалиды</w:t>
      </w:r>
      <w:proofErr w:type="spellEnd"/>
      <w:r w:rsidRPr="0068298F">
        <w:rPr>
          <w:u w:val="single"/>
        </w:rPr>
        <w:t xml:space="preserve">  в возрасте 1,5до 7 лет___</w:t>
      </w:r>
      <w:r w:rsidRPr="0068298F">
        <w:t>______________________________</w:t>
      </w:r>
    </w:p>
    <w:p w:rsidR="009224DA" w:rsidRPr="0068298F" w:rsidRDefault="009224DA" w:rsidP="009224DA">
      <w:pPr>
        <w:rPr>
          <w:u w:val="single"/>
        </w:rPr>
      </w:pPr>
      <w:proofErr w:type="spellStart"/>
      <w:r w:rsidRPr="0068298F">
        <w:t>______________________________</w:t>
      </w:r>
      <w:r w:rsidRPr="0068298F">
        <w:rPr>
          <w:u w:val="single"/>
        </w:rPr>
        <w:t>дети</w:t>
      </w:r>
      <w:proofErr w:type="spellEnd"/>
      <w:r w:rsidRPr="0068298F">
        <w:rPr>
          <w:u w:val="single"/>
        </w:rPr>
        <w:t>, с ранними проявлениями туберкулезной интоксикации в возрасте 1,5-7 лет</w:t>
      </w:r>
    </w:p>
    <w:p w:rsidR="009224DA" w:rsidRPr="0068298F" w:rsidRDefault="009224DA" w:rsidP="009224DA">
      <w:r w:rsidRPr="0068298F">
        <w:t xml:space="preserve">                           (физические </w:t>
      </w:r>
      <w:proofErr w:type="gramStart"/>
      <w:r w:rsidRPr="0068298F">
        <w:t xml:space="preserve">( </w:t>
      </w:r>
      <w:proofErr w:type="gramEnd"/>
      <w:r w:rsidRPr="0068298F">
        <w:t>с указанием характеристик: возрастная категория, социальная категория) и (или) юридические лица)</w:t>
      </w:r>
    </w:p>
    <w:p w:rsidR="009224DA" w:rsidRPr="0068298F" w:rsidRDefault="009224DA" w:rsidP="009224DA"/>
    <w:p w:rsidR="009224DA" w:rsidRPr="0068298F" w:rsidRDefault="009224DA" w:rsidP="009224DA">
      <w:pPr>
        <w:jc w:val="center"/>
        <w:rPr>
          <w:u w:val="single"/>
        </w:rPr>
      </w:pPr>
      <w:r w:rsidRPr="0068298F">
        <w:t>6.2. Получатели частично оплачиваемых услуг:</w:t>
      </w:r>
      <w:r w:rsidRPr="0068298F">
        <w:rPr>
          <w:u w:val="single"/>
        </w:rPr>
        <w:t xml:space="preserve"> родители (законные представители),  заказывающие услугу для детей с 1,5 до 7 лет._______________________________________________________________________________</w:t>
      </w:r>
    </w:p>
    <w:p w:rsidR="009224DA" w:rsidRPr="0068298F" w:rsidRDefault="009224DA" w:rsidP="009224DA">
      <w:r w:rsidRPr="0068298F">
        <w:t xml:space="preserve">                           (физические </w:t>
      </w:r>
      <w:proofErr w:type="gramStart"/>
      <w:r w:rsidRPr="0068298F">
        <w:t xml:space="preserve">( </w:t>
      </w:r>
      <w:proofErr w:type="gramEnd"/>
      <w:r w:rsidRPr="0068298F">
        <w:t>с указанием характеристик: возрастная категория, социальная категория) и (или) юридические лица)</w:t>
      </w:r>
    </w:p>
    <w:p w:rsidR="009224DA" w:rsidRPr="0068298F" w:rsidRDefault="009224DA" w:rsidP="009224DA">
      <w:pPr>
        <w:spacing w:line="240" w:lineRule="exact"/>
        <w:rPr>
          <w:u w:val="single"/>
        </w:rPr>
      </w:pPr>
    </w:p>
    <w:p w:rsidR="009224DA" w:rsidRPr="0068298F" w:rsidRDefault="009224DA" w:rsidP="009224DA">
      <w:r w:rsidRPr="0068298F">
        <w:t>6.3. Получатели платных услуг: __</w:t>
      </w:r>
      <w:r w:rsidRPr="0068298F">
        <w:rPr>
          <w:u w:val="single"/>
        </w:rPr>
        <w:t>нет</w:t>
      </w:r>
      <w:r w:rsidRPr="0068298F">
        <w:t>________________________________________________________________</w:t>
      </w:r>
    </w:p>
    <w:p w:rsidR="009224DA" w:rsidRPr="0068298F" w:rsidRDefault="009224DA" w:rsidP="009224DA">
      <w:pPr>
        <w:rPr>
          <w:u w:val="single"/>
        </w:rPr>
      </w:pPr>
      <w:r w:rsidRPr="0068298F">
        <w:t>_________________________________________________________________________________________________</w:t>
      </w:r>
    </w:p>
    <w:p w:rsidR="009224DA" w:rsidRPr="0068298F" w:rsidRDefault="009224DA" w:rsidP="009224DA">
      <w:r w:rsidRPr="0068298F">
        <w:t xml:space="preserve">                           (физические </w:t>
      </w:r>
      <w:proofErr w:type="gramStart"/>
      <w:r w:rsidRPr="0068298F">
        <w:t xml:space="preserve">( </w:t>
      </w:r>
      <w:proofErr w:type="gramEnd"/>
      <w:r w:rsidRPr="0068298F">
        <w:t>с указанием характеристик: возрастная категория, социальная категория) и (или) юридические лица)</w:t>
      </w:r>
    </w:p>
    <w:p w:rsidR="009224DA" w:rsidRPr="0068298F" w:rsidRDefault="009224DA" w:rsidP="009224DA"/>
    <w:p w:rsidR="009224DA" w:rsidRPr="0068298F" w:rsidRDefault="009224DA" w:rsidP="009224DA">
      <w:r w:rsidRPr="0068298F">
        <w:t>7. Показатели видов, объемов и качества муниципальных услуг:</w:t>
      </w:r>
    </w:p>
    <w:p w:rsidR="009224DA" w:rsidRPr="0068298F" w:rsidRDefault="009224DA" w:rsidP="009224DA">
      <w:r w:rsidRPr="0068298F">
        <w:t>7.1. Показатели видов и объема муниципальных услуг:</w:t>
      </w:r>
    </w:p>
    <w:p w:rsidR="009224DA" w:rsidRPr="0068298F" w:rsidRDefault="009224DA" w:rsidP="009224DA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2844"/>
        <w:gridCol w:w="2844"/>
        <w:gridCol w:w="2844"/>
      </w:tblGrid>
      <w:tr w:rsidR="009224DA" w:rsidRPr="0068298F" w:rsidTr="00CF6603">
        <w:tc>
          <w:tcPr>
            <w:tcW w:w="828" w:type="dxa"/>
          </w:tcPr>
          <w:p w:rsidR="009224DA" w:rsidRPr="0068298F" w:rsidRDefault="009224DA" w:rsidP="00CF6603">
            <w:pPr>
              <w:spacing w:line="240" w:lineRule="exact"/>
            </w:pPr>
          </w:p>
          <w:p w:rsidR="009224DA" w:rsidRPr="0068298F" w:rsidRDefault="009224DA" w:rsidP="00CF6603">
            <w:pPr>
              <w:spacing w:line="240" w:lineRule="exact"/>
            </w:pPr>
            <w:r w:rsidRPr="0068298F">
              <w:t xml:space="preserve">№ </w:t>
            </w:r>
            <w:proofErr w:type="spellStart"/>
            <w:proofErr w:type="gramStart"/>
            <w:r w:rsidRPr="0068298F">
              <w:t>п</w:t>
            </w:r>
            <w:proofErr w:type="spellEnd"/>
            <w:proofErr w:type="gramEnd"/>
            <w:r w:rsidRPr="0068298F">
              <w:t>/</w:t>
            </w:r>
            <w:proofErr w:type="spellStart"/>
            <w:r w:rsidRPr="0068298F">
              <w:t>п</w:t>
            </w:r>
            <w:proofErr w:type="spellEnd"/>
          </w:p>
        </w:tc>
        <w:tc>
          <w:tcPr>
            <w:tcW w:w="4860" w:type="dxa"/>
          </w:tcPr>
          <w:p w:rsidR="009224DA" w:rsidRPr="0068298F" w:rsidRDefault="009224DA" w:rsidP="00CF6603">
            <w:pPr>
              <w:spacing w:line="240" w:lineRule="exact"/>
              <w:jc w:val="center"/>
            </w:pPr>
          </w:p>
          <w:p w:rsidR="009224DA" w:rsidRPr="0068298F" w:rsidRDefault="009224DA" w:rsidP="00CF6603">
            <w:pPr>
              <w:spacing w:line="240" w:lineRule="exact"/>
              <w:jc w:val="center"/>
            </w:pPr>
            <w:r w:rsidRPr="0068298F">
              <w:t>Наименование услуг</w:t>
            </w:r>
          </w:p>
        </w:tc>
        <w:tc>
          <w:tcPr>
            <w:tcW w:w="2844" w:type="dxa"/>
          </w:tcPr>
          <w:p w:rsidR="009224DA" w:rsidRPr="0068298F" w:rsidRDefault="009224DA" w:rsidP="00CF6603">
            <w:pPr>
              <w:spacing w:line="240" w:lineRule="exact"/>
            </w:pPr>
          </w:p>
          <w:p w:rsidR="009224DA" w:rsidRPr="0068298F" w:rsidRDefault="009224DA" w:rsidP="00CF6603">
            <w:pPr>
              <w:spacing w:line="240" w:lineRule="exact"/>
            </w:pPr>
            <w:r w:rsidRPr="0068298F">
              <w:t>Категории получателей услуг</w:t>
            </w:r>
          </w:p>
        </w:tc>
        <w:tc>
          <w:tcPr>
            <w:tcW w:w="2844" w:type="dxa"/>
          </w:tcPr>
          <w:p w:rsidR="009224DA" w:rsidRPr="0068298F" w:rsidRDefault="009224DA" w:rsidP="00CF6603">
            <w:pPr>
              <w:spacing w:line="240" w:lineRule="exact"/>
              <w:jc w:val="center"/>
            </w:pPr>
          </w:p>
          <w:p w:rsidR="009224DA" w:rsidRPr="0068298F" w:rsidRDefault="009224DA" w:rsidP="00CF6603">
            <w:pPr>
              <w:spacing w:line="240" w:lineRule="exact"/>
              <w:jc w:val="center"/>
            </w:pPr>
            <w:r w:rsidRPr="0068298F">
              <w:t>Единица измерения услуги</w:t>
            </w:r>
          </w:p>
        </w:tc>
        <w:tc>
          <w:tcPr>
            <w:tcW w:w="2844" w:type="dxa"/>
          </w:tcPr>
          <w:p w:rsidR="009224DA" w:rsidRPr="0068298F" w:rsidRDefault="009224DA" w:rsidP="00CF6603">
            <w:pPr>
              <w:spacing w:line="240" w:lineRule="exact"/>
            </w:pPr>
          </w:p>
          <w:p w:rsidR="009224DA" w:rsidRPr="0068298F" w:rsidRDefault="009224DA" w:rsidP="00CF6603">
            <w:pPr>
              <w:spacing w:line="240" w:lineRule="exact"/>
              <w:rPr>
                <w:u w:val="single"/>
              </w:rPr>
            </w:pPr>
            <w:r w:rsidRPr="0068298F">
              <w:t xml:space="preserve">Объем услуг на </w:t>
            </w:r>
            <w:r w:rsidRPr="0068298F">
              <w:rPr>
                <w:u w:val="single"/>
              </w:rPr>
              <w:t xml:space="preserve">_2014 </w:t>
            </w:r>
            <w:proofErr w:type="spellStart"/>
            <w:r w:rsidRPr="0068298F">
              <w:rPr>
                <w:u w:val="single"/>
              </w:rPr>
              <w:t>_г</w:t>
            </w:r>
            <w:proofErr w:type="spellEnd"/>
            <w:r w:rsidRPr="0068298F">
              <w:rPr>
                <w:u w:val="single"/>
              </w:rPr>
              <w:t>.</w:t>
            </w:r>
          </w:p>
          <w:p w:rsidR="009224DA" w:rsidRPr="0068298F" w:rsidRDefault="009224DA" w:rsidP="00CF6603">
            <w:pPr>
              <w:spacing w:line="240" w:lineRule="exact"/>
            </w:pPr>
            <w:r w:rsidRPr="0068298F">
              <w:t>__________</w:t>
            </w:r>
          </w:p>
        </w:tc>
      </w:tr>
      <w:tr w:rsidR="009224DA" w:rsidRPr="0068298F" w:rsidTr="00CF6603">
        <w:tc>
          <w:tcPr>
            <w:tcW w:w="828" w:type="dxa"/>
          </w:tcPr>
          <w:p w:rsidR="009224DA" w:rsidRPr="0068298F" w:rsidRDefault="009224DA" w:rsidP="00CF6603">
            <w:pPr>
              <w:spacing w:line="240" w:lineRule="exact"/>
            </w:pPr>
          </w:p>
        </w:tc>
        <w:tc>
          <w:tcPr>
            <w:tcW w:w="4860" w:type="dxa"/>
          </w:tcPr>
          <w:p w:rsidR="009224DA" w:rsidRPr="0068298F" w:rsidRDefault="009224DA" w:rsidP="00CF6603">
            <w:pPr>
              <w:spacing w:line="240" w:lineRule="exact"/>
              <w:jc w:val="center"/>
            </w:pPr>
            <w:r w:rsidRPr="0068298F">
              <w:t>2</w:t>
            </w:r>
          </w:p>
        </w:tc>
        <w:tc>
          <w:tcPr>
            <w:tcW w:w="2844" w:type="dxa"/>
          </w:tcPr>
          <w:p w:rsidR="009224DA" w:rsidRPr="0068298F" w:rsidRDefault="009224DA" w:rsidP="00CF6603">
            <w:pPr>
              <w:spacing w:line="240" w:lineRule="exact"/>
              <w:jc w:val="center"/>
            </w:pPr>
            <w:r w:rsidRPr="0068298F">
              <w:t>3</w:t>
            </w:r>
          </w:p>
        </w:tc>
        <w:tc>
          <w:tcPr>
            <w:tcW w:w="2844" w:type="dxa"/>
          </w:tcPr>
          <w:p w:rsidR="009224DA" w:rsidRPr="0068298F" w:rsidRDefault="009224DA" w:rsidP="00CF6603">
            <w:pPr>
              <w:spacing w:line="240" w:lineRule="exact"/>
              <w:jc w:val="center"/>
            </w:pPr>
            <w:r w:rsidRPr="0068298F">
              <w:t>4</w:t>
            </w:r>
          </w:p>
        </w:tc>
        <w:tc>
          <w:tcPr>
            <w:tcW w:w="2844" w:type="dxa"/>
          </w:tcPr>
          <w:p w:rsidR="009224DA" w:rsidRPr="0068298F" w:rsidRDefault="009224DA" w:rsidP="00CF6603">
            <w:pPr>
              <w:spacing w:line="240" w:lineRule="exact"/>
              <w:jc w:val="center"/>
            </w:pPr>
            <w:r w:rsidRPr="0068298F">
              <w:t>5</w:t>
            </w:r>
          </w:p>
        </w:tc>
      </w:tr>
      <w:tr w:rsidR="009224DA" w:rsidRPr="0068298F" w:rsidTr="00CF6603">
        <w:tc>
          <w:tcPr>
            <w:tcW w:w="828" w:type="dxa"/>
          </w:tcPr>
          <w:p w:rsidR="009224DA" w:rsidRPr="0068298F" w:rsidRDefault="009224DA" w:rsidP="00CF6603">
            <w:pPr>
              <w:spacing w:line="240" w:lineRule="exact"/>
            </w:pPr>
            <w:r w:rsidRPr="0068298F">
              <w:t>1</w:t>
            </w:r>
          </w:p>
        </w:tc>
        <w:tc>
          <w:tcPr>
            <w:tcW w:w="4860" w:type="dxa"/>
          </w:tcPr>
          <w:p w:rsidR="009224DA" w:rsidRPr="0068298F" w:rsidRDefault="009224DA" w:rsidP="00CF6603">
            <w:pPr>
              <w:spacing w:line="240" w:lineRule="exact"/>
            </w:pPr>
            <w:r w:rsidRPr="0068298F">
              <w:t>Организация и предоставление общедоступного и бесплатного дошкольного образования</w:t>
            </w:r>
          </w:p>
        </w:tc>
        <w:tc>
          <w:tcPr>
            <w:tcW w:w="2844" w:type="dxa"/>
          </w:tcPr>
          <w:p w:rsidR="009224DA" w:rsidRPr="0068298F" w:rsidRDefault="009224DA" w:rsidP="00CF6603">
            <w:pPr>
              <w:spacing w:line="240" w:lineRule="exact"/>
            </w:pPr>
          </w:p>
          <w:p w:rsidR="009224DA" w:rsidRPr="0068298F" w:rsidRDefault="009224DA" w:rsidP="00CF6603">
            <w:pPr>
              <w:spacing w:line="240" w:lineRule="exact"/>
            </w:pPr>
            <w:r w:rsidRPr="0068298F">
              <w:t>Дети в возрасте от 1,5 до 7 лет</w:t>
            </w:r>
          </w:p>
        </w:tc>
        <w:tc>
          <w:tcPr>
            <w:tcW w:w="2844" w:type="dxa"/>
          </w:tcPr>
          <w:p w:rsidR="009224DA" w:rsidRPr="0068298F" w:rsidRDefault="009224DA" w:rsidP="00CF6603">
            <w:pPr>
              <w:spacing w:line="240" w:lineRule="exact"/>
            </w:pPr>
          </w:p>
          <w:p w:rsidR="009224DA" w:rsidRPr="0068298F" w:rsidRDefault="009224DA" w:rsidP="00CF6603">
            <w:pPr>
              <w:spacing w:line="240" w:lineRule="exact"/>
              <w:jc w:val="center"/>
            </w:pPr>
            <w:r w:rsidRPr="0068298F">
              <w:t>услуга</w:t>
            </w:r>
          </w:p>
        </w:tc>
        <w:tc>
          <w:tcPr>
            <w:tcW w:w="2844" w:type="dxa"/>
          </w:tcPr>
          <w:p w:rsidR="009224DA" w:rsidRPr="0068298F" w:rsidRDefault="009224DA" w:rsidP="00CF6603">
            <w:pPr>
              <w:spacing w:line="240" w:lineRule="exact"/>
            </w:pPr>
          </w:p>
          <w:p w:rsidR="009224DA" w:rsidRPr="0068298F" w:rsidRDefault="00B3129D" w:rsidP="00CF6603">
            <w:pPr>
              <w:spacing w:line="240" w:lineRule="exact"/>
              <w:jc w:val="center"/>
            </w:pPr>
            <w:r>
              <w:t>97</w:t>
            </w:r>
          </w:p>
        </w:tc>
      </w:tr>
    </w:tbl>
    <w:p w:rsidR="009224DA" w:rsidRPr="0068298F" w:rsidRDefault="009224DA" w:rsidP="009224DA">
      <w:pPr>
        <w:spacing w:line="240" w:lineRule="exact"/>
      </w:pPr>
    </w:p>
    <w:p w:rsidR="009224DA" w:rsidRPr="0068298F" w:rsidRDefault="009224DA" w:rsidP="009224DA">
      <w:pPr>
        <w:spacing w:line="240" w:lineRule="exact"/>
      </w:pPr>
      <w:r w:rsidRPr="0068298F">
        <w:t>___________________________________________</w:t>
      </w:r>
    </w:p>
    <w:p w:rsidR="009224DA" w:rsidRPr="0068298F" w:rsidRDefault="009224DA" w:rsidP="009224DA">
      <w:r w:rsidRPr="0068298F">
        <w:t>7.2. Показатели,  характеризующие качество муниципальной услуги:</w:t>
      </w:r>
    </w:p>
    <w:p w:rsidR="009224DA" w:rsidRPr="0068298F" w:rsidRDefault="009224DA" w:rsidP="009224DA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205"/>
        <w:gridCol w:w="2203"/>
        <w:gridCol w:w="1952"/>
        <w:gridCol w:w="16"/>
        <w:gridCol w:w="32"/>
        <w:gridCol w:w="1977"/>
        <w:gridCol w:w="2188"/>
        <w:gridCol w:w="63"/>
      </w:tblGrid>
      <w:tr w:rsidR="009224DA" w:rsidRPr="0068298F" w:rsidTr="00CF6603">
        <w:trPr>
          <w:gridAfter w:val="1"/>
          <w:wAfter w:w="63" w:type="dxa"/>
          <w:trHeight w:val="304"/>
        </w:trPr>
        <w:tc>
          <w:tcPr>
            <w:tcW w:w="647" w:type="dxa"/>
            <w:vMerge w:val="restart"/>
          </w:tcPr>
          <w:p w:rsidR="009224DA" w:rsidRPr="0068298F" w:rsidRDefault="009224DA" w:rsidP="00CF6603">
            <w:r w:rsidRPr="0068298F">
              <w:t>№</w:t>
            </w:r>
          </w:p>
          <w:p w:rsidR="009224DA" w:rsidRPr="0068298F" w:rsidRDefault="009224DA" w:rsidP="00CF6603">
            <w:proofErr w:type="spellStart"/>
            <w:proofErr w:type="gramStart"/>
            <w:r w:rsidRPr="0068298F">
              <w:t>п</w:t>
            </w:r>
            <w:proofErr w:type="spellEnd"/>
            <w:proofErr w:type="gramEnd"/>
            <w:r w:rsidRPr="0068298F">
              <w:t>/</w:t>
            </w:r>
            <w:proofErr w:type="spellStart"/>
            <w:r w:rsidRPr="0068298F">
              <w:t>п</w:t>
            </w:r>
            <w:proofErr w:type="spellEnd"/>
          </w:p>
        </w:tc>
        <w:tc>
          <w:tcPr>
            <w:tcW w:w="5205" w:type="dxa"/>
            <w:vMerge w:val="restart"/>
          </w:tcPr>
          <w:p w:rsidR="009224DA" w:rsidRPr="0068298F" w:rsidRDefault="009224DA" w:rsidP="00CF6603">
            <w:pPr>
              <w:jc w:val="center"/>
            </w:pPr>
            <w:r w:rsidRPr="0068298F">
              <w:t>Наименование услуг</w:t>
            </w:r>
          </w:p>
        </w:tc>
        <w:tc>
          <w:tcPr>
            <w:tcW w:w="8368" w:type="dxa"/>
            <w:gridSpan w:val="6"/>
          </w:tcPr>
          <w:p w:rsidR="009224DA" w:rsidRPr="0068298F" w:rsidRDefault="009224DA" w:rsidP="00CF6603">
            <w:pPr>
              <w:jc w:val="center"/>
            </w:pPr>
            <w:r w:rsidRPr="0068298F">
              <w:t>Перечень требований к качеству услуг</w:t>
            </w:r>
          </w:p>
        </w:tc>
      </w:tr>
      <w:tr w:rsidR="009224DA" w:rsidRPr="0068298F" w:rsidTr="00CF6603">
        <w:trPr>
          <w:gridAfter w:val="1"/>
          <w:wAfter w:w="63" w:type="dxa"/>
          <w:trHeight w:val="240"/>
        </w:trPr>
        <w:tc>
          <w:tcPr>
            <w:tcW w:w="647" w:type="dxa"/>
            <w:vMerge/>
          </w:tcPr>
          <w:p w:rsidR="009224DA" w:rsidRPr="0068298F" w:rsidRDefault="009224DA" w:rsidP="00CF6603"/>
        </w:tc>
        <w:tc>
          <w:tcPr>
            <w:tcW w:w="5205" w:type="dxa"/>
            <w:vMerge/>
          </w:tcPr>
          <w:p w:rsidR="009224DA" w:rsidRPr="0068298F" w:rsidRDefault="009224DA" w:rsidP="00CF6603">
            <w:pPr>
              <w:jc w:val="center"/>
            </w:pPr>
          </w:p>
        </w:tc>
        <w:tc>
          <w:tcPr>
            <w:tcW w:w="2203" w:type="dxa"/>
          </w:tcPr>
          <w:p w:rsidR="009224DA" w:rsidRPr="0068298F" w:rsidRDefault="009224DA" w:rsidP="00CF6603">
            <w:pPr>
              <w:jc w:val="center"/>
            </w:pPr>
            <w:r w:rsidRPr="0068298F">
              <w:t>ед. измерения</w:t>
            </w:r>
          </w:p>
        </w:tc>
        <w:tc>
          <w:tcPr>
            <w:tcW w:w="1952" w:type="dxa"/>
          </w:tcPr>
          <w:p w:rsidR="009224DA" w:rsidRPr="0068298F" w:rsidRDefault="009224DA" w:rsidP="00CF6603">
            <w:pPr>
              <w:jc w:val="center"/>
            </w:pPr>
            <w:r w:rsidRPr="0068298F">
              <w:t>план на 2013г.</w:t>
            </w:r>
          </w:p>
        </w:tc>
        <w:tc>
          <w:tcPr>
            <w:tcW w:w="2025" w:type="dxa"/>
            <w:gridSpan w:val="3"/>
          </w:tcPr>
          <w:p w:rsidR="009224DA" w:rsidRPr="0068298F" w:rsidRDefault="009224DA" w:rsidP="00CF6603">
            <w:pPr>
              <w:jc w:val="center"/>
            </w:pPr>
            <w:r w:rsidRPr="0068298F">
              <w:t>план на 2014г.</w:t>
            </w:r>
          </w:p>
        </w:tc>
        <w:tc>
          <w:tcPr>
            <w:tcW w:w="2188" w:type="dxa"/>
          </w:tcPr>
          <w:p w:rsidR="009224DA" w:rsidRPr="0068298F" w:rsidRDefault="009224DA" w:rsidP="00CF6603">
            <w:pPr>
              <w:jc w:val="center"/>
            </w:pPr>
            <w:r w:rsidRPr="0068298F">
              <w:t>источник информации</w:t>
            </w:r>
          </w:p>
        </w:tc>
      </w:tr>
      <w:tr w:rsidR="009224DA" w:rsidRPr="0068298F" w:rsidTr="00CF6603">
        <w:trPr>
          <w:gridAfter w:val="1"/>
          <w:wAfter w:w="63" w:type="dxa"/>
        </w:trPr>
        <w:tc>
          <w:tcPr>
            <w:tcW w:w="647" w:type="dxa"/>
          </w:tcPr>
          <w:p w:rsidR="009224DA" w:rsidRPr="0068298F" w:rsidRDefault="009224DA" w:rsidP="00CF6603">
            <w:r w:rsidRPr="0068298F">
              <w:t>1</w:t>
            </w:r>
          </w:p>
        </w:tc>
        <w:tc>
          <w:tcPr>
            <w:tcW w:w="5205" w:type="dxa"/>
          </w:tcPr>
          <w:p w:rsidR="009224DA" w:rsidRPr="0068298F" w:rsidRDefault="009224DA" w:rsidP="00CF6603">
            <w:r w:rsidRPr="0068298F">
              <w:t xml:space="preserve">Содержание и материально-техническое обеспечение территории и здания в соответствии с требованиями </w:t>
            </w:r>
            <w:proofErr w:type="spellStart"/>
            <w:r w:rsidRPr="0068298F">
              <w:t>СанПиН</w:t>
            </w:r>
            <w:proofErr w:type="spellEnd"/>
          </w:p>
        </w:tc>
        <w:tc>
          <w:tcPr>
            <w:tcW w:w="2203" w:type="dxa"/>
          </w:tcPr>
          <w:p w:rsidR="009224DA" w:rsidRPr="0068298F" w:rsidRDefault="009224DA" w:rsidP="00CF6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8" w:type="dxa"/>
            <w:gridSpan w:val="2"/>
          </w:tcPr>
          <w:p w:rsidR="009224DA" w:rsidRPr="0068298F" w:rsidRDefault="009224DA" w:rsidP="00CF66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gridSpan w:val="2"/>
          </w:tcPr>
          <w:p w:rsidR="009224DA" w:rsidRPr="0068298F" w:rsidRDefault="009224DA" w:rsidP="00CF66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8" w:type="dxa"/>
          </w:tcPr>
          <w:p w:rsidR="009224DA" w:rsidRPr="0068298F" w:rsidRDefault="009224DA" w:rsidP="00CF66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4DA" w:rsidRPr="0068298F" w:rsidTr="00CF6603">
        <w:trPr>
          <w:gridAfter w:val="1"/>
          <w:wAfter w:w="63" w:type="dxa"/>
          <w:trHeight w:val="471"/>
        </w:trPr>
        <w:tc>
          <w:tcPr>
            <w:tcW w:w="647" w:type="dxa"/>
          </w:tcPr>
          <w:p w:rsidR="009224DA" w:rsidRPr="0068298F" w:rsidRDefault="009224DA" w:rsidP="00CF6603">
            <w:r w:rsidRPr="0068298F">
              <w:t>2</w:t>
            </w:r>
          </w:p>
        </w:tc>
        <w:tc>
          <w:tcPr>
            <w:tcW w:w="5205" w:type="dxa"/>
          </w:tcPr>
          <w:p w:rsidR="009224DA" w:rsidRPr="0068298F" w:rsidRDefault="009224DA" w:rsidP="00CF6603">
            <w:r w:rsidRPr="0068298F">
              <w:t>Нормативная наполняемость групп</w:t>
            </w:r>
          </w:p>
        </w:tc>
        <w:tc>
          <w:tcPr>
            <w:tcW w:w="2203" w:type="dxa"/>
          </w:tcPr>
          <w:p w:rsidR="009224DA" w:rsidRPr="0068298F" w:rsidRDefault="009224DA" w:rsidP="00CF6603">
            <w:pPr>
              <w:ind w:firstLine="708"/>
            </w:pPr>
            <w:r w:rsidRPr="0068298F">
              <w:t>место</w:t>
            </w:r>
          </w:p>
        </w:tc>
        <w:tc>
          <w:tcPr>
            <w:tcW w:w="1968" w:type="dxa"/>
            <w:gridSpan w:val="2"/>
          </w:tcPr>
          <w:p w:rsidR="009224DA" w:rsidRPr="0068298F" w:rsidRDefault="009224DA" w:rsidP="00CF6603">
            <w:r w:rsidRPr="0068298F">
              <w:t>75</w:t>
            </w:r>
          </w:p>
        </w:tc>
        <w:tc>
          <w:tcPr>
            <w:tcW w:w="2009" w:type="dxa"/>
            <w:gridSpan w:val="2"/>
          </w:tcPr>
          <w:p w:rsidR="009224DA" w:rsidRPr="0068298F" w:rsidRDefault="00253748" w:rsidP="00CF6603">
            <w:r>
              <w:t>80</w:t>
            </w:r>
          </w:p>
        </w:tc>
        <w:tc>
          <w:tcPr>
            <w:tcW w:w="2188" w:type="dxa"/>
          </w:tcPr>
          <w:p w:rsidR="009224DA" w:rsidRPr="0068298F" w:rsidRDefault="004C6A5F" w:rsidP="004C6A5F">
            <w:r>
              <w:t>Соответствие нормам</w:t>
            </w:r>
            <w:r w:rsidRPr="0068298F">
              <w:t xml:space="preserve"> </w:t>
            </w:r>
            <w:proofErr w:type="spellStart"/>
            <w:r>
              <w:t>СанПиН</w:t>
            </w:r>
            <w:proofErr w:type="spellEnd"/>
            <w:r>
              <w:t xml:space="preserve"> 2.4.1. 30 49- 13 и ППБ</w:t>
            </w:r>
          </w:p>
        </w:tc>
      </w:tr>
      <w:tr w:rsidR="009224DA" w:rsidRPr="0068298F" w:rsidTr="00CF6603">
        <w:trPr>
          <w:gridAfter w:val="1"/>
          <w:wAfter w:w="63" w:type="dxa"/>
          <w:trHeight w:val="471"/>
        </w:trPr>
        <w:tc>
          <w:tcPr>
            <w:tcW w:w="647" w:type="dxa"/>
          </w:tcPr>
          <w:p w:rsidR="009224DA" w:rsidRPr="0068298F" w:rsidRDefault="009224DA" w:rsidP="00CF6603"/>
        </w:tc>
        <w:tc>
          <w:tcPr>
            <w:tcW w:w="5205" w:type="dxa"/>
          </w:tcPr>
          <w:p w:rsidR="009224DA" w:rsidRPr="0068298F" w:rsidRDefault="009224DA" w:rsidP="00CF6603">
            <w:r w:rsidRPr="0068298F">
              <w:t>Посещаемость</w:t>
            </w:r>
          </w:p>
        </w:tc>
        <w:tc>
          <w:tcPr>
            <w:tcW w:w="2203" w:type="dxa"/>
          </w:tcPr>
          <w:p w:rsidR="009224DA" w:rsidRPr="0068298F" w:rsidRDefault="009224DA" w:rsidP="00CF6603">
            <w:pPr>
              <w:ind w:firstLine="708"/>
            </w:pPr>
            <w:proofErr w:type="spellStart"/>
            <w:r w:rsidRPr="0068298F">
              <w:t>детодни</w:t>
            </w:r>
            <w:proofErr w:type="spellEnd"/>
          </w:p>
        </w:tc>
        <w:tc>
          <w:tcPr>
            <w:tcW w:w="1968" w:type="dxa"/>
            <w:gridSpan w:val="2"/>
          </w:tcPr>
          <w:p w:rsidR="009224DA" w:rsidRPr="0068298F" w:rsidRDefault="009224DA" w:rsidP="00CF6603">
            <w:pPr>
              <w:widowControl w:val="0"/>
              <w:autoSpaceDE w:val="0"/>
              <w:autoSpaceDN w:val="0"/>
              <w:adjustRightInd w:val="0"/>
            </w:pPr>
            <w:r w:rsidRPr="0068298F">
              <w:t>150</w:t>
            </w:r>
          </w:p>
        </w:tc>
        <w:tc>
          <w:tcPr>
            <w:tcW w:w="2009" w:type="dxa"/>
            <w:gridSpan w:val="2"/>
          </w:tcPr>
          <w:p w:rsidR="009224DA" w:rsidRPr="0068298F" w:rsidRDefault="009224DA" w:rsidP="00CF6603">
            <w:pPr>
              <w:widowControl w:val="0"/>
              <w:autoSpaceDE w:val="0"/>
              <w:autoSpaceDN w:val="0"/>
              <w:adjustRightInd w:val="0"/>
            </w:pPr>
            <w:r w:rsidRPr="0068298F">
              <w:t>1</w:t>
            </w:r>
            <w:r w:rsidR="00B77715" w:rsidRPr="0068298F">
              <w:t>60</w:t>
            </w:r>
          </w:p>
        </w:tc>
        <w:tc>
          <w:tcPr>
            <w:tcW w:w="2188" w:type="dxa"/>
          </w:tcPr>
          <w:p w:rsidR="009224DA" w:rsidRPr="0068298F" w:rsidRDefault="009224DA" w:rsidP="00CF6603"/>
        </w:tc>
      </w:tr>
      <w:tr w:rsidR="009224DA" w:rsidRPr="0068298F" w:rsidTr="00CF6603">
        <w:trPr>
          <w:gridAfter w:val="1"/>
          <w:wAfter w:w="63" w:type="dxa"/>
          <w:trHeight w:val="471"/>
        </w:trPr>
        <w:tc>
          <w:tcPr>
            <w:tcW w:w="647" w:type="dxa"/>
          </w:tcPr>
          <w:p w:rsidR="009224DA" w:rsidRPr="0068298F" w:rsidRDefault="009224DA" w:rsidP="00CF6603"/>
        </w:tc>
        <w:tc>
          <w:tcPr>
            <w:tcW w:w="5205" w:type="dxa"/>
          </w:tcPr>
          <w:p w:rsidR="009224DA" w:rsidRPr="0068298F" w:rsidRDefault="009224DA" w:rsidP="00CF6603">
            <w:r w:rsidRPr="0068298F">
              <w:t>Заболеваемость</w:t>
            </w:r>
          </w:p>
        </w:tc>
        <w:tc>
          <w:tcPr>
            <w:tcW w:w="2203" w:type="dxa"/>
          </w:tcPr>
          <w:p w:rsidR="009224DA" w:rsidRPr="0068298F" w:rsidRDefault="009224DA" w:rsidP="00CF6603">
            <w:pPr>
              <w:ind w:firstLine="708"/>
            </w:pPr>
            <w:r w:rsidRPr="0068298F">
              <w:t>день</w:t>
            </w:r>
          </w:p>
        </w:tc>
        <w:tc>
          <w:tcPr>
            <w:tcW w:w="1968" w:type="dxa"/>
            <w:gridSpan w:val="2"/>
          </w:tcPr>
          <w:p w:rsidR="009224DA" w:rsidRPr="0068298F" w:rsidRDefault="009224DA" w:rsidP="00CF6603">
            <w:pPr>
              <w:widowControl w:val="0"/>
              <w:autoSpaceDE w:val="0"/>
              <w:autoSpaceDN w:val="0"/>
              <w:adjustRightInd w:val="0"/>
            </w:pPr>
            <w:r w:rsidRPr="0068298F">
              <w:t>1</w:t>
            </w:r>
            <w:r w:rsidR="00B77715" w:rsidRPr="0068298F">
              <w:t>7</w:t>
            </w:r>
          </w:p>
        </w:tc>
        <w:tc>
          <w:tcPr>
            <w:tcW w:w="2009" w:type="dxa"/>
            <w:gridSpan w:val="2"/>
          </w:tcPr>
          <w:p w:rsidR="009224DA" w:rsidRPr="0068298F" w:rsidRDefault="009224DA" w:rsidP="00CF6603">
            <w:pPr>
              <w:widowControl w:val="0"/>
              <w:autoSpaceDE w:val="0"/>
              <w:autoSpaceDN w:val="0"/>
              <w:adjustRightInd w:val="0"/>
            </w:pPr>
            <w:r w:rsidRPr="0068298F">
              <w:t>1</w:t>
            </w:r>
            <w:r w:rsidR="00B77715" w:rsidRPr="0068298F">
              <w:t>7</w:t>
            </w:r>
          </w:p>
        </w:tc>
        <w:tc>
          <w:tcPr>
            <w:tcW w:w="2188" w:type="dxa"/>
          </w:tcPr>
          <w:p w:rsidR="009224DA" w:rsidRPr="0068298F" w:rsidRDefault="009224DA" w:rsidP="00CF6603"/>
        </w:tc>
      </w:tr>
      <w:tr w:rsidR="00CF6603" w:rsidRPr="0068298F" w:rsidTr="00CF6603">
        <w:trPr>
          <w:gridAfter w:val="1"/>
          <w:wAfter w:w="63" w:type="dxa"/>
          <w:trHeight w:val="528"/>
        </w:trPr>
        <w:tc>
          <w:tcPr>
            <w:tcW w:w="647" w:type="dxa"/>
            <w:vMerge w:val="restart"/>
          </w:tcPr>
          <w:p w:rsidR="00CF6603" w:rsidRPr="0068298F" w:rsidRDefault="00CF6603" w:rsidP="00CF6603"/>
        </w:tc>
        <w:tc>
          <w:tcPr>
            <w:tcW w:w="5205" w:type="dxa"/>
          </w:tcPr>
          <w:p w:rsidR="00CF6603" w:rsidRPr="0068298F" w:rsidRDefault="00CF6603" w:rsidP="00CF6603">
            <w:r w:rsidRPr="0068298F">
              <w:t xml:space="preserve">(По группам) </w:t>
            </w:r>
          </w:p>
          <w:p w:rsidR="00CF6603" w:rsidRPr="0068298F" w:rsidRDefault="00CF6603" w:rsidP="00CF6603">
            <w:r w:rsidRPr="0068298F">
              <w:t>1младшая группа -</w:t>
            </w:r>
          </w:p>
        </w:tc>
        <w:tc>
          <w:tcPr>
            <w:tcW w:w="2203" w:type="dxa"/>
          </w:tcPr>
          <w:p w:rsidR="00CF6603" w:rsidRPr="0068298F" w:rsidRDefault="00CF6603" w:rsidP="00CF6603">
            <w:pPr>
              <w:jc w:val="center"/>
            </w:pPr>
          </w:p>
          <w:p w:rsidR="00CF6603" w:rsidRPr="0068298F" w:rsidRDefault="00CF6603" w:rsidP="00CF6603">
            <w:pPr>
              <w:jc w:val="center"/>
            </w:pPr>
            <w:r w:rsidRPr="0068298F">
              <w:t>человек</w:t>
            </w:r>
          </w:p>
        </w:tc>
        <w:tc>
          <w:tcPr>
            <w:tcW w:w="1968" w:type="dxa"/>
            <w:gridSpan w:val="2"/>
          </w:tcPr>
          <w:p w:rsidR="00CF6603" w:rsidRPr="0068298F" w:rsidRDefault="00CF6603" w:rsidP="00CF6603"/>
          <w:p w:rsidR="00CF6603" w:rsidRPr="0068298F" w:rsidRDefault="00CF6603" w:rsidP="00CF6603">
            <w:r w:rsidRPr="0068298F">
              <w:t xml:space="preserve">15 </w:t>
            </w:r>
          </w:p>
        </w:tc>
        <w:tc>
          <w:tcPr>
            <w:tcW w:w="2009" w:type="dxa"/>
            <w:gridSpan w:val="2"/>
          </w:tcPr>
          <w:p w:rsidR="00CF6603" w:rsidRPr="0068298F" w:rsidRDefault="00CF6603" w:rsidP="00CF6603"/>
          <w:p w:rsidR="00CF6603" w:rsidRPr="0068298F" w:rsidRDefault="002626E4" w:rsidP="00CF6603">
            <w:r>
              <w:t>20</w:t>
            </w:r>
            <w:r w:rsidR="00CF6603" w:rsidRPr="0068298F">
              <w:t xml:space="preserve"> </w:t>
            </w:r>
          </w:p>
        </w:tc>
        <w:tc>
          <w:tcPr>
            <w:tcW w:w="2188" w:type="dxa"/>
            <w:vMerge w:val="restart"/>
          </w:tcPr>
          <w:p w:rsidR="00CF6603" w:rsidRPr="0068298F" w:rsidRDefault="00CF6603" w:rsidP="00CF6603">
            <w:proofErr w:type="spellStart"/>
            <w:r w:rsidRPr="0068298F">
              <w:t>СанПиН</w:t>
            </w:r>
            <w:proofErr w:type="spellEnd"/>
            <w:r w:rsidRPr="0068298F">
              <w:t xml:space="preserve"> 2.4.1. 30 49- 13</w:t>
            </w:r>
          </w:p>
          <w:p w:rsidR="00CF6603" w:rsidRPr="0068298F" w:rsidRDefault="00CF6603" w:rsidP="00CF6603"/>
          <w:p w:rsidR="00CF6603" w:rsidRPr="0068298F" w:rsidRDefault="00CF6603" w:rsidP="00CF6603"/>
          <w:p w:rsidR="00CF6603" w:rsidRPr="0068298F" w:rsidRDefault="00CF6603" w:rsidP="00CF6603"/>
        </w:tc>
      </w:tr>
      <w:tr w:rsidR="00CF6603" w:rsidRPr="0068298F" w:rsidTr="00CF6603">
        <w:trPr>
          <w:gridAfter w:val="1"/>
          <w:wAfter w:w="63" w:type="dxa"/>
          <w:trHeight w:val="336"/>
        </w:trPr>
        <w:tc>
          <w:tcPr>
            <w:tcW w:w="647" w:type="dxa"/>
            <w:vMerge/>
          </w:tcPr>
          <w:p w:rsidR="00CF6603" w:rsidRPr="0068298F" w:rsidRDefault="00CF6603" w:rsidP="00CF6603"/>
        </w:tc>
        <w:tc>
          <w:tcPr>
            <w:tcW w:w="5205" w:type="dxa"/>
          </w:tcPr>
          <w:p w:rsidR="00CF6603" w:rsidRPr="0068298F" w:rsidRDefault="00CF6603" w:rsidP="00CF6603">
            <w:r w:rsidRPr="0068298F">
              <w:t>средняя группа -</w:t>
            </w:r>
          </w:p>
        </w:tc>
        <w:tc>
          <w:tcPr>
            <w:tcW w:w="2203" w:type="dxa"/>
          </w:tcPr>
          <w:p w:rsidR="00CF6603" w:rsidRPr="0068298F" w:rsidRDefault="00CF6603" w:rsidP="00CF6603">
            <w:pPr>
              <w:jc w:val="center"/>
            </w:pPr>
          </w:p>
        </w:tc>
        <w:tc>
          <w:tcPr>
            <w:tcW w:w="1968" w:type="dxa"/>
            <w:gridSpan w:val="2"/>
          </w:tcPr>
          <w:p w:rsidR="00CF6603" w:rsidRPr="0068298F" w:rsidRDefault="00CF6603" w:rsidP="00CF6603">
            <w:r w:rsidRPr="0068298F">
              <w:t xml:space="preserve">20 </w:t>
            </w:r>
          </w:p>
        </w:tc>
        <w:tc>
          <w:tcPr>
            <w:tcW w:w="2009" w:type="dxa"/>
            <w:gridSpan w:val="2"/>
          </w:tcPr>
          <w:p w:rsidR="00CF6603" w:rsidRPr="0068298F" w:rsidRDefault="00CF6603" w:rsidP="00CF6603">
            <w:r w:rsidRPr="0068298F">
              <w:t xml:space="preserve">20 </w:t>
            </w:r>
          </w:p>
        </w:tc>
        <w:tc>
          <w:tcPr>
            <w:tcW w:w="2188" w:type="dxa"/>
            <w:vMerge/>
          </w:tcPr>
          <w:p w:rsidR="00CF6603" w:rsidRPr="0068298F" w:rsidRDefault="00CF6603" w:rsidP="00CF6603"/>
        </w:tc>
      </w:tr>
      <w:tr w:rsidR="00CF6603" w:rsidRPr="0068298F" w:rsidTr="00CF6603">
        <w:trPr>
          <w:gridAfter w:val="1"/>
          <w:wAfter w:w="63" w:type="dxa"/>
          <w:trHeight w:val="398"/>
        </w:trPr>
        <w:tc>
          <w:tcPr>
            <w:tcW w:w="647" w:type="dxa"/>
            <w:vMerge/>
          </w:tcPr>
          <w:p w:rsidR="00CF6603" w:rsidRPr="0068298F" w:rsidRDefault="00CF6603" w:rsidP="00CF6603"/>
        </w:tc>
        <w:tc>
          <w:tcPr>
            <w:tcW w:w="5205" w:type="dxa"/>
          </w:tcPr>
          <w:p w:rsidR="00CF6603" w:rsidRPr="0068298F" w:rsidRDefault="00CF6603" w:rsidP="00CF6603">
            <w:r w:rsidRPr="0068298F">
              <w:t xml:space="preserve">старшая группа- </w:t>
            </w:r>
          </w:p>
        </w:tc>
        <w:tc>
          <w:tcPr>
            <w:tcW w:w="2203" w:type="dxa"/>
          </w:tcPr>
          <w:p w:rsidR="00CF6603" w:rsidRPr="0068298F" w:rsidRDefault="00CF6603" w:rsidP="00CF6603">
            <w:pPr>
              <w:jc w:val="center"/>
            </w:pPr>
          </w:p>
        </w:tc>
        <w:tc>
          <w:tcPr>
            <w:tcW w:w="1968" w:type="dxa"/>
            <w:gridSpan w:val="2"/>
          </w:tcPr>
          <w:p w:rsidR="00CF6603" w:rsidRPr="0068298F" w:rsidRDefault="00CF6603" w:rsidP="00CF6603">
            <w:r w:rsidRPr="0068298F">
              <w:t xml:space="preserve">20 </w:t>
            </w:r>
          </w:p>
        </w:tc>
        <w:tc>
          <w:tcPr>
            <w:tcW w:w="2009" w:type="dxa"/>
            <w:gridSpan w:val="2"/>
          </w:tcPr>
          <w:p w:rsidR="00CF6603" w:rsidRPr="0068298F" w:rsidRDefault="00CF6603" w:rsidP="00CF6603">
            <w:r w:rsidRPr="0068298F">
              <w:t>20</w:t>
            </w:r>
          </w:p>
        </w:tc>
        <w:tc>
          <w:tcPr>
            <w:tcW w:w="2188" w:type="dxa"/>
            <w:vMerge/>
          </w:tcPr>
          <w:p w:rsidR="00CF6603" w:rsidRPr="0068298F" w:rsidRDefault="00CF6603" w:rsidP="00CF6603"/>
        </w:tc>
      </w:tr>
      <w:tr w:rsidR="00CF6603" w:rsidRPr="0068298F" w:rsidTr="00CF6603">
        <w:trPr>
          <w:gridAfter w:val="1"/>
          <w:wAfter w:w="63" w:type="dxa"/>
          <w:trHeight w:val="275"/>
        </w:trPr>
        <w:tc>
          <w:tcPr>
            <w:tcW w:w="647" w:type="dxa"/>
            <w:vMerge/>
          </w:tcPr>
          <w:p w:rsidR="00CF6603" w:rsidRPr="0068298F" w:rsidRDefault="00CF6603" w:rsidP="00CF6603"/>
        </w:tc>
        <w:tc>
          <w:tcPr>
            <w:tcW w:w="5205" w:type="dxa"/>
          </w:tcPr>
          <w:p w:rsidR="00CF6603" w:rsidRPr="0068298F" w:rsidRDefault="00CF6603" w:rsidP="00CF6603">
            <w:r w:rsidRPr="0068298F">
              <w:t xml:space="preserve">подготовительная группа- </w:t>
            </w:r>
          </w:p>
          <w:p w:rsidR="00CF6603" w:rsidRPr="0068298F" w:rsidRDefault="00CF6603" w:rsidP="00CF6603"/>
        </w:tc>
        <w:tc>
          <w:tcPr>
            <w:tcW w:w="2203" w:type="dxa"/>
          </w:tcPr>
          <w:p w:rsidR="00CF6603" w:rsidRPr="0068298F" w:rsidRDefault="00CF6603" w:rsidP="00CF6603">
            <w:pPr>
              <w:jc w:val="center"/>
            </w:pPr>
          </w:p>
        </w:tc>
        <w:tc>
          <w:tcPr>
            <w:tcW w:w="1968" w:type="dxa"/>
            <w:gridSpan w:val="2"/>
          </w:tcPr>
          <w:p w:rsidR="00CF6603" w:rsidRPr="0068298F" w:rsidRDefault="00CF6603" w:rsidP="00CF6603">
            <w:r w:rsidRPr="0068298F">
              <w:t>20</w:t>
            </w:r>
          </w:p>
        </w:tc>
        <w:tc>
          <w:tcPr>
            <w:tcW w:w="2009" w:type="dxa"/>
            <w:gridSpan w:val="2"/>
          </w:tcPr>
          <w:p w:rsidR="00CF6603" w:rsidRPr="0068298F" w:rsidRDefault="00CF6603" w:rsidP="00CF6603">
            <w:r w:rsidRPr="0068298F">
              <w:t>20</w:t>
            </w:r>
          </w:p>
        </w:tc>
        <w:tc>
          <w:tcPr>
            <w:tcW w:w="2188" w:type="dxa"/>
            <w:vMerge/>
          </w:tcPr>
          <w:p w:rsidR="00CF6603" w:rsidRPr="0068298F" w:rsidRDefault="00CF6603" w:rsidP="00CF6603"/>
        </w:tc>
      </w:tr>
      <w:tr w:rsidR="00CF6603" w:rsidRPr="0068298F" w:rsidTr="00CF6603">
        <w:trPr>
          <w:gridAfter w:val="1"/>
          <w:wAfter w:w="63" w:type="dxa"/>
          <w:trHeight w:val="564"/>
        </w:trPr>
        <w:tc>
          <w:tcPr>
            <w:tcW w:w="647" w:type="dxa"/>
            <w:vMerge w:val="restart"/>
          </w:tcPr>
          <w:p w:rsidR="00CF6603" w:rsidRPr="0068298F" w:rsidRDefault="00CF6603" w:rsidP="00CF6603">
            <w:r w:rsidRPr="0068298F">
              <w:t>3</w:t>
            </w:r>
          </w:p>
        </w:tc>
        <w:tc>
          <w:tcPr>
            <w:tcW w:w="5205" w:type="dxa"/>
          </w:tcPr>
          <w:p w:rsidR="00CF6603" w:rsidRPr="0068298F" w:rsidRDefault="00CF6603" w:rsidP="00CF6603">
            <w:r w:rsidRPr="0068298F">
              <w:t>Количество мест в дошкольном учреждении по лицензии</w:t>
            </w:r>
          </w:p>
        </w:tc>
        <w:tc>
          <w:tcPr>
            <w:tcW w:w="2203" w:type="dxa"/>
          </w:tcPr>
          <w:p w:rsidR="00CF6603" w:rsidRPr="0068298F" w:rsidRDefault="00CF6603" w:rsidP="00CF6603">
            <w:r w:rsidRPr="0068298F">
              <w:t xml:space="preserve">   </w:t>
            </w:r>
            <w:r w:rsidR="00F066C6" w:rsidRPr="0068298F">
              <w:t xml:space="preserve">        </w:t>
            </w:r>
            <w:r w:rsidRPr="0068298F">
              <w:t>место</w:t>
            </w:r>
          </w:p>
        </w:tc>
        <w:tc>
          <w:tcPr>
            <w:tcW w:w="1968" w:type="dxa"/>
            <w:gridSpan w:val="2"/>
          </w:tcPr>
          <w:p w:rsidR="00CF6603" w:rsidRPr="0068298F" w:rsidRDefault="00CF6603" w:rsidP="00CF6603">
            <w:r w:rsidRPr="0068298F">
              <w:t xml:space="preserve">75 </w:t>
            </w:r>
          </w:p>
        </w:tc>
        <w:tc>
          <w:tcPr>
            <w:tcW w:w="2009" w:type="dxa"/>
            <w:gridSpan w:val="2"/>
          </w:tcPr>
          <w:p w:rsidR="00CF6603" w:rsidRPr="0068298F" w:rsidRDefault="00CF6603" w:rsidP="00CF6603">
            <w:r w:rsidRPr="0068298F">
              <w:t>75</w:t>
            </w:r>
          </w:p>
          <w:p w:rsidR="00CF6603" w:rsidRPr="0068298F" w:rsidRDefault="00CF6603" w:rsidP="00CF6603"/>
        </w:tc>
        <w:tc>
          <w:tcPr>
            <w:tcW w:w="2188" w:type="dxa"/>
            <w:vMerge w:val="restart"/>
          </w:tcPr>
          <w:p w:rsidR="00CF6603" w:rsidRPr="0068298F" w:rsidRDefault="00CF6603" w:rsidP="00CF6603">
            <w:r w:rsidRPr="0068298F">
              <w:t>Лицензия об образовательной деятельности</w:t>
            </w:r>
          </w:p>
        </w:tc>
      </w:tr>
      <w:tr w:rsidR="00CF6603" w:rsidRPr="0068298F" w:rsidTr="00CF6603">
        <w:trPr>
          <w:gridAfter w:val="1"/>
          <w:wAfter w:w="63" w:type="dxa"/>
          <w:trHeight w:val="252"/>
        </w:trPr>
        <w:tc>
          <w:tcPr>
            <w:tcW w:w="647" w:type="dxa"/>
            <w:vMerge/>
          </w:tcPr>
          <w:p w:rsidR="00CF6603" w:rsidRPr="0068298F" w:rsidRDefault="00CF6603" w:rsidP="00CF6603"/>
        </w:tc>
        <w:tc>
          <w:tcPr>
            <w:tcW w:w="5205" w:type="dxa"/>
          </w:tcPr>
          <w:p w:rsidR="00CF6603" w:rsidRPr="0068298F" w:rsidRDefault="00CF6603" w:rsidP="00CF6603">
            <w:r w:rsidRPr="0068298F">
              <w:t>(по группам)</w:t>
            </w:r>
          </w:p>
          <w:p w:rsidR="00CF6603" w:rsidRPr="0068298F" w:rsidRDefault="00CF6603" w:rsidP="00CF6603">
            <w:r w:rsidRPr="0068298F">
              <w:lastRenderedPageBreak/>
              <w:t xml:space="preserve">младшая группа </w:t>
            </w:r>
          </w:p>
        </w:tc>
        <w:tc>
          <w:tcPr>
            <w:tcW w:w="2203" w:type="dxa"/>
          </w:tcPr>
          <w:p w:rsidR="00CF6603" w:rsidRPr="0068298F" w:rsidRDefault="00CF6603" w:rsidP="00CF6603"/>
        </w:tc>
        <w:tc>
          <w:tcPr>
            <w:tcW w:w="1968" w:type="dxa"/>
            <w:gridSpan w:val="2"/>
          </w:tcPr>
          <w:p w:rsidR="00CF6603" w:rsidRPr="0068298F" w:rsidRDefault="00CF6603" w:rsidP="00CF6603">
            <w:r w:rsidRPr="0068298F">
              <w:t>15</w:t>
            </w:r>
          </w:p>
        </w:tc>
        <w:tc>
          <w:tcPr>
            <w:tcW w:w="2009" w:type="dxa"/>
            <w:gridSpan w:val="2"/>
          </w:tcPr>
          <w:p w:rsidR="00CF6603" w:rsidRPr="0068298F" w:rsidRDefault="00CF6603" w:rsidP="00CF6603">
            <w:r w:rsidRPr="0068298F">
              <w:t xml:space="preserve">15 </w:t>
            </w:r>
          </w:p>
        </w:tc>
        <w:tc>
          <w:tcPr>
            <w:tcW w:w="2188" w:type="dxa"/>
            <w:vMerge/>
          </w:tcPr>
          <w:p w:rsidR="00CF6603" w:rsidRPr="0068298F" w:rsidRDefault="00CF6603" w:rsidP="00CF6603"/>
        </w:tc>
      </w:tr>
      <w:tr w:rsidR="00CF6603" w:rsidRPr="0068298F" w:rsidTr="00CF6603">
        <w:trPr>
          <w:gridAfter w:val="1"/>
          <w:wAfter w:w="63" w:type="dxa"/>
          <w:trHeight w:val="288"/>
        </w:trPr>
        <w:tc>
          <w:tcPr>
            <w:tcW w:w="647" w:type="dxa"/>
            <w:vMerge/>
          </w:tcPr>
          <w:p w:rsidR="00CF6603" w:rsidRPr="0068298F" w:rsidRDefault="00CF6603" w:rsidP="00CF6603"/>
        </w:tc>
        <w:tc>
          <w:tcPr>
            <w:tcW w:w="5205" w:type="dxa"/>
          </w:tcPr>
          <w:p w:rsidR="00CF6603" w:rsidRPr="0068298F" w:rsidRDefault="00CF6603" w:rsidP="00CF6603">
            <w:r w:rsidRPr="0068298F">
              <w:t xml:space="preserve">средняя группа </w:t>
            </w:r>
          </w:p>
        </w:tc>
        <w:tc>
          <w:tcPr>
            <w:tcW w:w="2203" w:type="dxa"/>
          </w:tcPr>
          <w:p w:rsidR="00CF6603" w:rsidRPr="0068298F" w:rsidRDefault="00CF6603" w:rsidP="00CF6603"/>
        </w:tc>
        <w:tc>
          <w:tcPr>
            <w:tcW w:w="1968" w:type="dxa"/>
            <w:gridSpan w:val="2"/>
          </w:tcPr>
          <w:p w:rsidR="00CF6603" w:rsidRPr="0068298F" w:rsidRDefault="00CF6603" w:rsidP="00CF6603">
            <w:r w:rsidRPr="0068298F">
              <w:t>20</w:t>
            </w:r>
          </w:p>
        </w:tc>
        <w:tc>
          <w:tcPr>
            <w:tcW w:w="2009" w:type="dxa"/>
            <w:gridSpan w:val="2"/>
          </w:tcPr>
          <w:p w:rsidR="00CF6603" w:rsidRPr="0068298F" w:rsidRDefault="00CF6603" w:rsidP="00CF6603">
            <w:r w:rsidRPr="0068298F">
              <w:t xml:space="preserve">20 </w:t>
            </w:r>
          </w:p>
        </w:tc>
        <w:tc>
          <w:tcPr>
            <w:tcW w:w="2188" w:type="dxa"/>
            <w:vMerge/>
          </w:tcPr>
          <w:p w:rsidR="00CF6603" w:rsidRPr="0068298F" w:rsidRDefault="00CF6603" w:rsidP="00CF6603"/>
        </w:tc>
      </w:tr>
      <w:tr w:rsidR="00B77715" w:rsidRPr="0068298F" w:rsidTr="00FE3054">
        <w:trPr>
          <w:gridAfter w:val="1"/>
          <w:wAfter w:w="63" w:type="dxa"/>
          <w:trHeight w:val="276"/>
        </w:trPr>
        <w:tc>
          <w:tcPr>
            <w:tcW w:w="647" w:type="dxa"/>
            <w:vMerge/>
          </w:tcPr>
          <w:p w:rsidR="00B77715" w:rsidRPr="0068298F" w:rsidRDefault="00B77715" w:rsidP="00CF6603"/>
        </w:tc>
        <w:tc>
          <w:tcPr>
            <w:tcW w:w="5205" w:type="dxa"/>
          </w:tcPr>
          <w:p w:rsidR="00B77715" w:rsidRPr="0068298F" w:rsidRDefault="00B77715" w:rsidP="00CF6603">
            <w:r w:rsidRPr="0068298F">
              <w:t xml:space="preserve">старшая группа </w:t>
            </w:r>
          </w:p>
        </w:tc>
        <w:tc>
          <w:tcPr>
            <w:tcW w:w="2203" w:type="dxa"/>
          </w:tcPr>
          <w:p w:rsidR="00B77715" w:rsidRPr="0068298F" w:rsidRDefault="00B77715" w:rsidP="00CF6603"/>
        </w:tc>
        <w:tc>
          <w:tcPr>
            <w:tcW w:w="1968" w:type="dxa"/>
            <w:gridSpan w:val="2"/>
          </w:tcPr>
          <w:p w:rsidR="00B77715" w:rsidRPr="0068298F" w:rsidRDefault="00B77715" w:rsidP="00CF6603">
            <w:r w:rsidRPr="0068298F">
              <w:t>20</w:t>
            </w:r>
          </w:p>
        </w:tc>
        <w:tc>
          <w:tcPr>
            <w:tcW w:w="2009" w:type="dxa"/>
            <w:gridSpan w:val="2"/>
          </w:tcPr>
          <w:p w:rsidR="00B77715" w:rsidRPr="0068298F" w:rsidRDefault="00B77715" w:rsidP="00CF6603">
            <w:r w:rsidRPr="0068298F">
              <w:t xml:space="preserve">20 </w:t>
            </w:r>
          </w:p>
        </w:tc>
        <w:tc>
          <w:tcPr>
            <w:tcW w:w="2188" w:type="dxa"/>
            <w:vMerge/>
          </w:tcPr>
          <w:p w:rsidR="00B77715" w:rsidRPr="0068298F" w:rsidRDefault="00B77715" w:rsidP="00CF6603"/>
        </w:tc>
      </w:tr>
      <w:tr w:rsidR="00CF6603" w:rsidRPr="0068298F" w:rsidTr="00B77715">
        <w:trPr>
          <w:gridAfter w:val="1"/>
          <w:wAfter w:w="63" w:type="dxa"/>
          <w:trHeight w:val="240"/>
        </w:trPr>
        <w:tc>
          <w:tcPr>
            <w:tcW w:w="647" w:type="dxa"/>
            <w:vMerge/>
          </w:tcPr>
          <w:p w:rsidR="00CF6603" w:rsidRPr="0068298F" w:rsidRDefault="00CF6603" w:rsidP="00CF6603"/>
        </w:tc>
        <w:tc>
          <w:tcPr>
            <w:tcW w:w="5205" w:type="dxa"/>
          </w:tcPr>
          <w:p w:rsidR="00CF6603" w:rsidRPr="0068298F" w:rsidRDefault="00CF6603" w:rsidP="00CF6603">
            <w:r w:rsidRPr="0068298F">
              <w:t>подготовительная группа</w:t>
            </w:r>
          </w:p>
        </w:tc>
        <w:tc>
          <w:tcPr>
            <w:tcW w:w="2203" w:type="dxa"/>
          </w:tcPr>
          <w:p w:rsidR="00CF6603" w:rsidRPr="0068298F" w:rsidRDefault="00CF6603" w:rsidP="00CF6603"/>
        </w:tc>
        <w:tc>
          <w:tcPr>
            <w:tcW w:w="1968" w:type="dxa"/>
            <w:gridSpan w:val="2"/>
          </w:tcPr>
          <w:p w:rsidR="00CF6603" w:rsidRPr="0068298F" w:rsidRDefault="00FE3054" w:rsidP="00CF6603">
            <w:r w:rsidRPr="0068298F">
              <w:t>20</w:t>
            </w:r>
          </w:p>
        </w:tc>
        <w:tc>
          <w:tcPr>
            <w:tcW w:w="2009" w:type="dxa"/>
            <w:gridSpan w:val="2"/>
          </w:tcPr>
          <w:p w:rsidR="00CF6603" w:rsidRPr="0068298F" w:rsidRDefault="00CF6603" w:rsidP="00CF6603">
            <w:r w:rsidRPr="0068298F">
              <w:t>20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CF6603" w:rsidRPr="0068298F" w:rsidRDefault="00CF6603" w:rsidP="00CF6603"/>
        </w:tc>
      </w:tr>
      <w:tr w:rsidR="009224DA" w:rsidRPr="0068298F" w:rsidTr="00CF6603">
        <w:trPr>
          <w:gridAfter w:val="1"/>
          <w:wAfter w:w="63" w:type="dxa"/>
        </w:trPr>
        <w:tc>
          <w:tcPr>
            <w:tcW w:w="647" w:type="dxa"/>
          </w:tcPr>
          <w:p w:rsidR="009224DA" w:rsidRPr="0068298F" w:rsidRDefault="009224DA" w:rsidP="00CF6603">
            <w:r w:rsidRPr="0068298F">
              <w:t>4</w:t>
            </w:r>
          </w:p>
        </w:tc>
        <w:tc>
          <w:tcPr>
            <w:tcW w:w="5205" w:type="dxa"/>
          </w:tcPr>
          <w:p w:rsidR="009224DA" w:rsidRPr="0068298F" w:rsidRDefault="009224DA" w:rsidP="00CF6603">
            <w:r w:rsidRPr="0068298F">
              <w:t>Гарантированный объем образовательных услуг</w:t>
            </w:r>
          </w:p>
        </w:tc>
        <w:tc>
          <w:tcPr>
            <w:tcW w:w="2203" w:type="dxa"/>
          </w:tcPr>
          <w:p w:rsidR="009224DA" w:rsidRPr="0068298F" w:rsidRDefault="00FE3054" w:rsidP="00CF6603">
            <w:r w:rsidRPr="0068298F">
              <w:t>занятия</w:t>
            </w:r>
          </w:p>
        </w:tc>
        <w:tc>
          <w:tcPr>
            <w:tcW w:w="1968" w:type="dxa"/>
            <w:gridSpan w:val="2"/>
          </w:tcPr>
          <w:p w:rsidR="009224DA" w:rsidRPr="0068298F" w:rsidRDefault="009224DA" w:rsidP="00CF6603">
            <w:r w:rsidRPr="0068298F">
              <w:t xml:space="preserve">10-17 </w:t>
            </w:r>
          </w:p>
        </w:tc>
        <w:tc>
          <w:tcPr>
            <w:tcW w:w="2009" w:type="dxa"/>
            <w:gridSpan w:val="2"/>
          </w:tcPr>
          <w:p w:rsidR="009224DA" w:rsidRPr="0068298F" w:rsidRDefault="009224DA" w:rsidP="00CF6603">
            <w:r w:rsidRPr="0068298F">
              <w:t xml:space="preserve">10-17 </w:t>
            </w:r>
          </w:p>
        </w:tc>
        <w:tc>
          <w:tcPr>
            <w:tcW w:w="2188" w:type="dxa"/>
          </w:tcPr>
          <w:p w:rsidR="009224DA" w:rsidRPr="0068298F" w:rsidRDefault="009224DA" w:rsidP="00CF6603"/>
        </w:tc>
      </w:tr>
      <w:tr w:rsidR="009224DA" w:rsidRPr="0068298F" w:rsidTr="00CF6603">
        <w:trPr>
          <w:gridAfter w:val="1"/>
          <w:wAfter w:w="63" w:type="dxa"/>
        </w:trPr>
        <w:tc>
          <w:tcPr>
            <w:tcW w:w="647" w:type="dxa"/>
          </w:tcPr>
          <w:p w:rsidR="009224DA" w:rsidRPr="0068298F" w:rsidRDefault="009224DA" w:rsidP="00CF6603">
            <w:r w:rsidRPr="0068298F">
              <w:t>5</w:t>
            </w:r>
          </w:p>
        </w:tc>
        <w:tc>
          <w:tcPr>
            <w:tcW w:w="5205" w:type="dxa"/>
          </w:tcPr>
          <w:p w:rsidR="009224DA" w:rsidRPr="0068298F" w:rsidRDefault="009224DA" w:rsidP="00CF6603">
            <w:r w:rsidRPr="0068298F">
              <w:t>Охват детей дополнительным образованием на бесплатной основе</w:t>
            </w:r>
          </w:p>
        </w:tc>
        <w:tc>
          <w:tcPr>
            <w:tcW w:w="2203" w:type="dxa"/>
          </w:tcPr>
          <w:p w:rsidR="009224DA" w:rsidRPr="0068298F" w:rsidRDefault="009224DA" w:rsidP="00CF6603">
            <w:r w:rsidRPr="0068298F">
              <w:t>%</w:t>
            </w:r>
          </w:p>
        </w:tc>
        <w:tc>
          <w:tcPr>
            <w:tcW w:w="1968" w:type="dxa"/>
            <w:gridSpan w:val="2"/>
          </w:tcPr>
          <w:p w:rsidR="009224DA" w:rsidRPr="0068298F" w:rsidRDefault="009224DA" w:rsidP="00CF6603">
            <w:r w:rsidRPr="0068298F">
              <w:t>80</w:t>
            </w:r>
          </w:p>
        </w:tc>
        <w:tc>
          <w:tcPr>
            <w:tcW w:w="2009" w:type="dxa"/>
            <w:gridSpan w:val="2"/>
          </w:tcPr>
          <w:p w:rsidR="009224DA" w:rsidRPr="0068298F" w:rsidRDefault="009224DA" w:rsidP="00CF6603">
            <w:r w:rsidRPr="0068298F">
              <w:t>80</w:t>
            </w:r>
          </w:p>
        </w:tc>
        <w:tc>
          <w:tcPr>
            <w:tcW w:w="2188" w:type="dxa"/>
          </w:tcPr>
          <w:p w:rsidR="009224DA" w:rsidRPr="0068298F" w:rsidRDefault="009224DA" w:rsidP="00CF6603">
            <w:r w:rsidRPr="0068298F">
              <w:t>Образовательная программа</w:t>
            </w:r>
          </w:p>
        </w:tc>
      </w:tr>
      <w:tr w:rsidR="009224DA" w:rsidRPr="0068298F" w:rsidTr="00CF6603">
        <w:tc>
          <w:tcPr>
            <w:tcW w:w="647" w:type="dxa"/>
          </w:tcPr>
          <w:p w:rsidR="009224DA" w:rsidRPr="0068298F" w:rsidRDefault="009224DA" w:rsidP="00CF6603">
            <w:r w:rsidRPr="0068298F">
              <w:t>6</w:t>
            </w:r>
          </w:p>
        </w:tc>
        <w:tc>
          <w:tcPr>
            <w:tcW w:w="5205" w:type="dxa"/>
          </w:tcPr>
          <w:p w:rsidR="009224DA" w:rsidRPr="0068298F" w:rsidRDefault="009224DA" w:rsidP="00CF6603">
            <w:r w:rsidRPr="0068298F">
              <w:t>Кадровое обеспечение</w:t>
            </w:r>
          </w:p>
          <w:p w:rsidR="009224DA" w:rsidRPr="0068298F" w:rsidRDefault="009224DA" w:rsidP="00CF6603">
            <w:r w:rsidRPr="0068298F">
              <w:t>Образовательный ценз руководящих и педагогических работников</w:t>
            </w:r>
          </w:p>
          <w:p w:rsidR="009224DA" w:rsidRPr="0068298F" w:rsidRDefault="009224DA" w:rsidP="00CF6603">
            <w:r w:rsidRPr="0068298F">
              <w:t xml:space="preserve"> с высшим  образованием </w:t>
            </w:r>
          </w:p>
          <w:p w:rsidR="009224DA" w:rsidRPr="0068298F" w:rsidRDefault="009224DA" w:rsidP="00CF6603"/>
          <w:p w:rsidR="009224DA" w:rsidRPr="0068298F" w:rsidRDefault="009224DA" w:rsidP="00CF6603">
            <w:r w:rsidRPr="0068298F">
              <w:t>средним специальным</w:t>
            </w:r>
          </w:p>
        </w:tc>
        <w:tc>
          <w:tcPr>
            <w:tcW w:w="2203" w:type="dxa"/>
          </w:tcPr>
          <w:p w:rsidR="009224DA" w:rsidRPr="0068298F" w:rsidRDefault="009224DA" w:rsidP="00CF6603">
            <w:r w:rsidRPr="0068298F">
              <w:t>%</w:t>
            </w:r>
          </w:p>
        </w:tc>
        <w:tc>
          <w:tcPr>
            <w:tcW w:w="1968" w:type="dxa"/>
            <w:gridSpan w:val="2"/>
          </w:tcPr>
          <w:p w:rsidR="009224DA" w:rsidRPr="0068298F" w:rsidRDefault="00F066C6" w:rsidP="00CF6603">
            <w:r w:rsidRPr="0068298F">
              <w:t>100</w:t>
            </w:r>
          </w:p>
          <w:p w:rsidR="009224DA" w:rsidRPr="0068298F" w:rsidRDefault="009224DA" w:rsidP="00CF6603"/>
          <w:p w:rsidR="009224DA" w:rsidRPr="0068298F" w:rsidRDefault="009224DA" w:rsidP="00CF6603"/>
          <w:p w:rsidR="009224DA" w:rsidRPr="0068298F" w:rsidRDefault="009224DA" w:rsidP="00CF6603">
            <w:r w:rsidRPr="0068298F">
              <w:t>30</w:t>
            </w:r>
          </w:p>
          <w:p w:rsidR="009224DA" w:rsidRPr="0068298F" w:rsidRDefault="009224DA" w:rsidP="00CF6603"/>
          <w:p w:rsidR="009224DA" w:rsidRPr="0068298F" w:rsidRDefault="009224DA" w:rsidP="00CF6603">
            <w:r w:rsidRPr="0068298F">
              <w:t>70</w:t>
            </w:r>
          </w:p>
        </w:tc>
        <w:tc>
          <w:tcPr>
            <w:tcW w:w="2009" w:type="dxa"/>
            <w:gridSpan w:val="2"/>
          </w:tcPr>
          <w:p w:rsidR="009224DA" w:rsidRPr="0068298F" w:rsidRDefault="00F066C6" w:rsidP="00CF6603">
            <w:r w:rsidRPr="0068298F">
              <w:t>100</w:t>
            </w:r>
          </w:p>
          <w:p w:rsidR="009224DA" w:rsidRPr="0068298F" w:rsidRDefault="009224DA" w:rsidP="00CF6603"/>
          <w:p w:rsidR="009224DA" w:rsidRPr="0068298F" w:rsidRDefault="009224DA" w:rsidP="00CF6603"/>
          <w:p w:rsidR="009224DA" w:rsidRPr="0068298F" w:rsidRDefault="009224DA" w:rsidP="00CF6603">
            <w:r w:rsidRPr="0068298F">
              <w:t>30</w:t>
            </w:r>
          </w:p>
          <w:p w:rsidR="009224DA" w:rsidRPr="0068298F" w:rsidRDefault="009224DA" w:rsidP="00CF6603"/>
          <w:p w:rsidR="009224DA" w:rsidRPr="0068298F" w:rsidRDefault="009224DA" w:rsidP="00CF6603">
            <w:r w:rsidRPr="0068298F">
              <w:t>70</w:t>
            </w:r>
          </w:p>
          <w:p w:rsidR="009224DA" w:rsidRPr="0068298F" w:rsidRDefault="009224DA" w:rsidP="00CF6603"/>
        </w:tc>
        <w:tc>
          <w:tcPr>
            <w:tcW w:w="2251" w:type="dxa"/>
            <w:gridSpan w:val="2"/>
          </w:tcPr>
          <w:p w:rsidR="009224DA" w:rsidRPr="0068298F" w:rsidRDefault="009224DA" w:rsidP="00CF6603"/>
          <w:p w:rsidR="009224DA" w:rsidRPr="0068298F" w:rsidRDefault="009224DA" w:rsidP="00CF6603">
            <w:r w:rsidRPr="0068298F">
              <w:t>Штатное расписание</w:t>
            </w:r>
          </w:p>
        </w:tc>
      </w:tr>
      <w:tr w:rsidR="009224DA" w:rsidRPr="0068298F" w:rsidTr="00CF6603">
        <w:trPr>
          <w:gridAfter w:val="1"/>
          <w:wAfter w:w="63" w:type="dxa"/>
        </w:trPr>
        <w:tc>
          <w:tcPr>
            <w:tcW w:w="647" w:type="dxa"/>
          </w:tcPr>
          <w:p w:rsidR="009224DA" w:rsidRPr="0068298F" w:rsidRDefault="009224DA" w:rsidP="00CF6603">
            <w:r w:rsidRPr="0068298F">
              <w:t>7</w:t>
            </w:r>
          </w:p>
        </w:tc>
        <w:tc>
          <w:tcPr>
            <w:tcW w:w="5205" w:type="dxa"/>
          </w:tcPr>
          <w:p w:rsidR="009224DA" w:rsidRPr="0068298F" w:rsidRDefault="009224DA" w:rsidP="00CF6603">
            <w:r w:rsidRPr="0068298F">
              <w:t>Уровень квалификации руководящих и педагогических работников:</w:t>
            </w:r>
          </w:p>
          <w:p w:rsidR="009224DA" w:rsidRPr="0068298F" w:rsidRDefault="009224DA" w:rsidP="00CF6603">
            <w:r w:rsidRPr="0068298F">
              <w:t>с высшей категорией</w:t>
            </w:r>
          </w:p>
          <w:p w:rsidR="009224DA" w:rsidRPr="0068298F" w:rsidRDefault="009224DA" w:rsidP="00CF6603">
            <w:r w:rsidRPr="0068298F">
              <w:t>первой кв. категорией-</w:t>
            </w:r>
          </w:p>
          <w:p w:rsidR="009224DA" w:rsidRPr="0068298F" w:rsidRDefault="009224DA" w:rsidP="00CF6603">
            <w:r w:rsidRPr="0068298F">
              <w:t xml:space="preserve">второй </w:t>
            </w:r>
            <w:proofErr w:type="spellStart"/>
            <w:r w:rsidRPr="0068298F">
              <w:t>кв</w:t>
            </w:r>
            <w:proofErr w:type="spellEnd"/>
            <w:proofErr w:type="gramStart"/>
            <w:r w:rsidRPr="0068298F">
              <w:t xml:space="preserve"> .</w:t>
            </w:r>
            <w:proofErr w:type="gramEnd"/>
            <w:r w:rsidRPr="0068298F">
              <w:t>категорией -</w:t>
            </w:r>
          </w:p>
          <w:p w:rsidR="009224DA" w:rsidRPr="0068298F" w:rsidRDefault="009224DA" w:rsidP="00CF6603">
            <w:r w:rsidRPr="0068298F">
              <w:t xml:space="preserve">соответствуют  </w:t>
            </w:r>
            <w:proofErr w:type="spellStart"/>
            <w:r w:rsidRPr="0068298F">
              <w:t>заним</w:t>
            </w:r>
            <w:proofErr w:type="gramStart"/>
            <w:r w:rsidRPr="0068298F">
              <w:t>.д</w:t>
            </w:r>
            <w:proofErr w:type="gramEnd"/>
            <w:r w:rsidRPr="0068298F">
              <w:t>ол</w:t>
            </w:r>
            <w:r w:rsidR="00B77715" w:rsidRPr="0068298F">
              <w:t>ж</w:t>
            </w:r>
            <w:r w:rsidRPr="0068298F">
              <w:t>ности</w:t>
            </w:r>
            <w:proofErr w:type="spellEnd"/>
            <w:r w:rsidRPr="0068298F">
              <w:t>.-</w:t>
            </w:r>
          </w:p>
          <w:p w:rsidR="00B77715" w:rsidRPr="0068298F" w:rsidRDefault="00B77715" w:rsidP="00CF6603"/>
        </w:tc>
        <w:tc>
          <w:tcPr>
            <w:tcW w:w="2203" w:type="dxa"/>
          </w:tcPr>
          <w:p w:rsidR="009224DA" w:rsidRPr="0068298F" w:rsidRDefault="009224DA" w:rsidP="00CF6603">
            <w:r w:rsidRPr="0068298F">
              <w:t>%</w:t>
            </w:r>
          </w:p>
        </w:tc>
        <w:tc>
          <w:tcPr>
            <w:tcW w:w="2000" w:type="dxa"/>
            <w:gridSpan w:val="3"/>
          </w:tcPr>
          <w:p w:rsidR="009224DA" w:rsidRPr="0068298F" w:rsidRDefault="009224DA" w:rsidP="00CF6603"/>
          <w:p w:rsidR="00F066C6" w:rsidRPr="0068298F" w:rsidRDefault="009224DA" w:rsidP="00CF6603">
            <w:r w:rsidRPr="0068298F">
              <w:t xml:space="preserve"> </w:t>
            </w:r>
          </w:p>
          <w:p w:rsidR="009224DA" w:rsidRPr="0068298F" w:rsidRDefault="009224DA" w:rsidP="00CF6603">
            <w:r w:rsidRPr="0068298F">
              <w:t>10</w:t>
            </w:r>
          </w:p>
          <w:p w:rsidR="009224DA" w:rsidRPr="0068298F" w:rsidRDefault="009224DA" w:rsidP="00CF6603">
            <w:r w:rsidRPr="0068298F">
              <w:t>60</w:t>
            </w:r>
          </w:p>
          <w:p w:rsidR="009224DA" w:rsidRPr="0068298F" w:rsidRDefault="009224DA" w:rsidP="00CF6603">
            <w:r w:rsidRPr="0068298F">
              <w:t>10</w:t>
            </w:r>
          </w:p>
          <w:p w:rsidR="009224DA" w:rsidRPr="0068298F" w:rsidRDefault="009224DA" w:rsidP="00CF6603">
            <w:r w:rsidRPr="0068298F">
              <w:t>20</w:t>
            </w:r>
          </w:p>
          <w:p w:rsidR="00B77715" w:rsidRPr="0068298F" w:rsidRDefault="00B77715" w:rsidP="00CF6603"/>
        </w:tc>
        <w:tc>
          <w:tcPr>
            <w:tcW w:w="1977" w:type="dxa"/>
          </w:tcPr>
          <w:p w:rsidR="00F066C6" w:rsidRPr="0068298F" w:rsidRDefault="00F066C6" w:rsidP="00CF6603">
            <w:pPr>
              <w:rPr>
                <w:color w:val="FF0000"/>
              </w:rPr>
            </w:pPr>
          </w:p>
          <w:p w:rsidR="00F066C6" w:rsidRPr="0068298F" w:rsidRDefault="00F066C6" w:rsidP="00CF6603">
            <w:pPr>
              <w:rPr>
                <w:color w:val="FF0000"/>
              </w:rPr>
            </w:pPr>
          </w:p>
          <w:p w:rsidR="009224DA" w:rsidRPr="0068298F" w:rsidRDefault="00F066C6" w:rsidP="00CF6603">
            <w:pPr>
              <w:rPr>
                <w:color w:val="FF0000"/>
              </w:rPr>
            </w:pPr>
            <w:r w:rsidRPr="0068298F">
              <w:rPr>
                <w:color w:val="FF0000"/>
              </w:rPr>
              <w:t>20</w:t>
            </w:r>
          </w:p>
          <w:p w:rsidR="009224DA" w:rsidRPr="0068298F" w:rsidRDefault="00F066C6" w:rsidP="00CF6603">
            <w:pPr>
              <w:rPr>
                <w:color w:val="FF0000"/>
              </w:rPr>
            </w:pPr>
            <w:r w:rsidRPr="0068298F">
              <w:rPr>
                <w:color w:val="FF0000"/>
              </w:rPr>
              <w:t>60</w:t>
            </w:r>
          </w:p>
          <w:p w:rsidR="009224DA" w:rsidRPr="0068298F" w:rsidRDefault="00F066C6" w:rsidP="00CF6603">
            <w:pPr>
              <w:rPr>
                <w:color w:val="FF0000"/>
              </w:rPr>
            </w:pPr>
            <w:r w:rsidRPr="0068298F">
              <w:rPr>
                <w:color w:val="FF0000"/>
              </w:rPr>
              <w:t>10</w:t>
            </w:r>
          </w:p>
          <w:p w:rsidR="009224DA" w:rsidRPr="0068298F" w:rsidRDefault="00F066C6" w:rsidP="00CF6603">
            <w:pPr>
              <w:rPr>
                <w:color w:val="FF0000"/>
              </w:rPr>
            </w:pPr>
            <w:r w:rsidRPr="0068298F">
              <w:rPr>
                <w:color w:val="FF0000"/>
              </w:rPr>
              <w:t>10</w:t>
            </w:r>
          </w:p>
          <w:p w:rsidR="009224DA" w:rsidRPr="0068298F" w:rsidRDefault="009224DA" w:rsidP="00CF6603">
            <w:pPr>
              <w:rPr>
                <w:color w:val="FF0000"/>
              </w:rPr>
            </w:pPr>
          </w:p>
        </w:tc>
        <w:tc>
          <w:tcPr>
            <w:tcW w:w="2188" w:type="dxa"/>
          </w:tcPr>
          <w:p w:rsidR="009224DA" w:rsidRPr="0068298F" w:rsidRDefault="009224DA" w:rsidP="00CF6603"/>
          <w:p w:rsidR="009224DA" w:rsidRPr="0068298F" w:rsidRDefault="009224DA" w:rsidP="00CF6603">
            <w:r w:rsidRPr="0068298F">
              <w:t xml:space="preserve">Положение  об аттестации </w:t>
            </w:r>
          </w:p>
          <w:p w:rsidR="009224DA" w:rsidRPr="0068298F" w:rsidRDefault="009224DA" w:rsidP="00CF6603"/>
          <w:p w:rsidR="009224DA" w:rsidRPr="0068298F" w:rsidRDefault="009224DA" w:rsidP="00CF6603"/>
        </w:tc>
      </w:tr>
      <w:tr w:rsidR="009224DA" w:rsidRPr="0068298F" w:rsidTr="00CF6603">
        <w:trPr>
          <w:gridAfter w:val="1"/>
          <w:wAfter w:w="63" w:type="dxa"/>
        </w:trPr>
        <w:tc>
          <w:tcPr>
            <w:tcW w:w="647" w:type="dxa"/>
          </w:tcPr>
          <w:p w:rsidR="009224DA" w:rsidRPr="0068298F" w:rsidRDefault="009224DA" w:rsidP="00CF6603">
            <w:r w:rsidRPr="0068298F">
              <w:t>8</w:t>
            </w:r>
          </w:p>
        </w:tc>
        <w:tc>
          <w:tcPr>
            <w:tcW w:w="5205" w:type="dxa"/>
          </w:tcPr>
          <w:p w:rsidR="009224DA" w:rsidRPr="0068298F" w:rsidRDefault="009224DA" w:rsidP="00CF6603">
            <w:r w:rsidRPr="0068298F">
              <w:t>Общая укомплектованность штатов</w:t>
            </w:r>
            <w:r w:rsidRPr="0068298F">
              <w:tab/>
            </w:r>
          </w:p>
        </w:tc>
        <w:tc>
          <w:tcPr>
            <w:tcW w:w="2203" w:type="dxa"/>
          </w:tcPr>
          <w:p w:rsidR="009224DA" w:rsidRPr="0068298F" w:rsidRDefault="009224DA" w:rsidP="00CF6603">
            <w:r w:rsidRPr="0068298F">
              <w:t>%</w:t>
            </w:r>
          </w:p>
        </w:tc>
        <w:tc>
          <w:tcPr>
            <w:tcW w:w="2000" w:type="dxa"/>
            <w:gridSpan w:val="3"/>
          </w:tcPr>
          <w:p w:rsidR="009224DA" w:rsidRPr="0068298F" w:rsidRDefault="009224DA" w:rsidP="00CF6603">
            <w:r w:rsidRPr="0068298F">
              <w:t xml:space="preserve">   100</w:t>
            </w:r>
          </w:p>
        </w:tc>
        <w:tc>
          <w:tcPr>
            <w:tcW w:w="1977" w:type="dxa"/>
          </w:tcPr>
          <w:p w:rsidR="009224DA" w:rsidRPr="0068298F" w:rsidRDefault="009224DA" w:rsidP="00CF6603">
            <w:r w:rsidRPr="0068298F">
              <w:t>100</w:t>
            </w:r>
          </w:p>
        </w:tc>
        <w:tc>
          <w:tcPr>
            <w:tcW w:w="2188" w:type="dxa"/>
          </w:tcPr>
          <w:p w:rsidR="009224DA" w:rsidRPr="0068298F" w:rsidRDefault="009224DA" w:rsidP="00CF6603">
            <w:r w:rsidRPr="0068298F">
              <w:t>Штатное расписание</w:t>
            </w:r>
          </w:p>
        </w:tc>
      </w:tr>
      <w:tr w:rsidR="009224DA" w:rsidRPr="0068298F" w:rsidTr="00CF6603">
        <w:trPr>
          <w:gridAfter w:val="1"/>
          <w:wAfter w:w="63" w:type="dxa"/>
        </w:trPr>
        <w:tc>
          <w:tcPr>
            <w:tcW w:w="647" w:type="dxa"/>
          </w:tcPr>
          <w:p w:rsidR="009224DA" w:rsidRPr="0068298F" w:rsidRDefault="009224DA" w:rsidP="00CF6603">
            <w:r w:rsidRPr="0068298F">
              <w:t>9</w:t>
            </w:r>
          </w:p>
        </w:tc>
        <w:tc>
          <w:tcPr>
            <w:tcW w:w="5205" w:type="dxa"/>
          </w:tcPr>
          <w:p w:rsidR="009224DA" w:rsidRPr="0068298F" w:rsidRDefault="009224DA" w:rsidP="00CF6603">
            <w:r w:rsidRPr="0068298F">
              <w:t xml:space="preserve"> Наличие специалистов: учителя-логопеда, педагога-психолога, руководителя по изобразительной деятельности, руководитель  физического воспитания, музыкального руководителя, педагога дополнительного образования и т.д.</w:t>
            </w:r>
          </w:p>
          <w:p w:rsidR="009224DA" w:rsidRPr="0068298F" w:rsidRDefault="009224DA" w:rsidP="00CF6603"/>
        </w:tc>
        <w:tc>
          <w:tcPr>
            <w:tcW w:w="2203" w:type="dxa"/>
          </w:tcPr>
          <w:p w:rsidR="009224DA" w:rsidRPr="0068298F" w:rsidRDefault="009224DA" w:rsidP="00CF6603">
            <w:r w:rsidRPr="0068298F">
              <w:t>%</w:t>
            </w:r>
          </w:p>
        </w:tc>
        <w:tc>
          <w:tcPr>
            <w:tcW w:w="2000" w:type="dxa"/>
            <w:gridSpan w:val="3"/>
          </w:tcPr>
          <w:p w:rsidR="009224DA" w:rsidRPr="0068298F" w:rsidRDefault="00F066C6" w:rsidP="00CF6603">
            <w:r w:rsidRPr="0068298F">
              <w:t xml:space="preserve">   20</w:t>
            </w:r>
          </w:p>
          <w:p w:rsidR="009224DA" w:rsidRPr="0068298F" w:rsidRDefault="009224DA" w:rsidP="00CF6603"/>
        </w:tc>
        <w:tc>
          <w:tcPr>
            <w:tcW w:w="1977" w:type="dxa"/>
          </w:tcPr>
          <w:p w:rsidR="009224DA" w:rsidRPr="0068298F" w:rsidRDefault="009224DA" w:rsidP="00CF6603">
            <w:r w:rsidRPr="0068298F">
              <w:t>20</w:t>
            </w:r>
          </w:p>
          <w:p w:rsidR="009224DA" w:rsidRPr="0068298F" w:rsidRDefault="009224DA" w:rsidP="00CF6603"/>
          <w:p w:rsidR="009224DA" w:rsidRPr="0068298F" w:rsidRDefault="009224DA" w:rsidP="00CF6603"/>
          <w:p w:rsidR="009224DA" w:rsidRPr="0068298F" w:rsidRDefault="009224DA" w:rsidP="00CF6603"/>
          <w:p w:rsidR="009224DA" w:rsidRPr="0068298F" w:rsidRDefault="009224DA" w:rsidP="00CF6603"/>
          <w:p w:rsidR="009224DA" w:rsidRPr="0068298F" w:rsidRDefault="009224DA" w:rsidP="00CF6603"/>
        </w:tc>
        <w:tc>
          <w:tcPr>
            <w:tcW w:w="2188" w:type="dxa"/>
          </w:tcPr>
          <w:p w:rsidR="009224DA" w:rsidRPr="0068298F" w:rsidRDefault="009224DA" w:rsidP="00CF6603">
            <w:r w:rsidRPr="0068298F">
              <w:t>Штатное расписание</w:t>
            </w:r>
          </w:p>
          <w:p w:rsidR="009224DA" w:rsidRPr="0068298F" w:rsidRDefault="009224DA" w:rsidP="00CF6603"/>
          <w:p w:rsidR="009224DA" w:rsidRPr="0068298F" w:rsidRDefault="009224DA" w:rsidP="00CF6603"/>
          <w:p w:rsidR="009224DA" w:rsidRPr="0068298F" w:rsidRDefault="009224DA" w:rsidP="00CF6603"/>
          <w:p w:rsidR="009224DA" w:rsidRPr="0068298F" w:rsidRDefault="009224DA" w:rsidP="00CF6603"/>
          <w:p w:rsidR="009224DA" w:rsidRPr="0068298F" w:rsidRDefault="009224DA" w:rsidP="00CF6603"/>
        </w:tc>
      </w:tr>
    </w:tbl>
    <w:p w:rsidR="009224DA" w:rsidRPr="0068298F" w:rsidRDefault="009224DA" w:rsidP="009224DA">
      <w:pPr>
        <w:rPr>
          <w:u w:val="single"/>
        </w:rPr>
      </w:pPr>
      <w:r w:rsidRPr="0068298F">
        <w:t xml:space="preserve">7.3.Дополнительные требования к услугам: </w:t>
      </w:r>
    </w:p>
    <w:p w:rsidR="009224DA" w:rsidRPr="0068298F" w:rsidRDefault="009224DA" w:rsidP="009224DA">
      <w:pPr>
        <w:widowControl w:val="0"/>
        <w:autoSpaceDE w:val="0"/>
        <w:autoSpaceDN w:val="0"/>
        <w:adjustRightInd w:val="0"/>
      </w:pPr>
      <w:r w:rsidRPr="0068298F">
        <w:t>7.3.1 Два отдельно стоящих здания и котельная</w:t>
      </w:r>
      <w:proofErr w:type="gramStart"/>
      <w:r w:rsidRPr="0068298F">
        <w:t xml:space="preserve"> :</w:t>
      </w:r>
      <w:proofErr w:type="gramEnd"/>
    </w:p>
    <w:p w:rsidR="009224DA" w:rsidRPr="0068298F" w:rsidRDefault="009224DA" w:rsidP="009224DA">
      <w:pPr>
        <w:widowControl w:val="0"/>
        <w:autoSpaceDE w:val="0"/>
        <w:autoSpaceDN w:val="0"/>
        <w:adjustRightInd w:val="0"/>
      </w:pPr>
      <w:r w:rsidRPr="0068298F">
        <w:t xml:space="preserve">         1-е здание « детский сад»-238,0 кв.м.</w:t>
      </w:r>
    </w:p>
    <w:p w:rsidR="009224DA" w:rsidRPr="0068298F" w:rsidRDefault="009224DA" w:rsidP="009224DA">
      <w:pPr>
        <w:widowControl w:val="0"/>
        <w:autoSpaceDE w:val="0"/>
        <w:autoSpaceDN w:val="0"/>
        <w:adjustRightInd w:val="0"/>
      </w:pPr>
      <w:r w:rsidRPr="0068298F">
        <w:lastRenderedPageBreak/>
        <w:t xml:space="preserve">         2-е здание «</w:t>
      </w:r>
      <w:proofErr w:type="gramStart"/>
      <w:r w:rsidRPr="0068298F">
        <w:t>Ясли-сад</w:t>
      </w:r>
      <w:proofErr w:type="gramEnd"/>
      <w:r w:rsidRPr="0068298F">
        <w:t>»- 189,9</w:t>
      </w:r>
    </w:p>
    <w:p w:rsidR="009224DA" w:rsidRPr="0068298F" w:rsidRDefault="009224DA" w:rsidP="009224DA">
      <w:pPr>
        <w:widowControl w:val="0"/>
        <w:autoSpaceDE w:val="0"/>
        <w:autoSpaceDN w:val="0"/>
        <w:adjustRightInd w:val="0"/>
      </w:pPr>
      <w:r w:rsidRPr="0068298F">
        <w:t xml:space="preserve">         котельная</w:t>
      </w:r>
      <w:proofErr w:type="gramStart"/>
      <w:r w:rsidRPr="0068298F">
        <w:t xml:space="preserve"> </w:t>
      </w:r>
      <w:r w:rsidR="00B77715" w:rsidRPr="0068298F">
        <w:t>.</w:t>
      </w:r>
      <w:proofErr w:type="gramEnd"/>
    </w:p>
    <w:p w:rsidR="009224DA" w:rsidRPr="0068298F" w:rsidRDefault="009224DA" w:rsidP="009224DA">
      <w:r w:rsidRPr="0068298F">
        <w:t xml:space="preserve">        2-детские площадки,1 спортивная площадка.</w:t>
      </w:r>
    </w:p>
    <w:p w:rsidR="009224DA" w:rsidRPr="0068298F" w:rsidRDefault="00B77715" w:rsidP="009224DA">
      <w:r w:rsidRPr="0068298F">
        <w:t>7.3.2  Н</w:t>
      </w:r>
      <w:r w:rsidR="009224DA" w:rsidRPr="0068298F">
        <w:t>аличие специалистов: У</w:t>
      </w:r>
      <w:r w:rsidRPr="0068298F">
        <w:t>читель-логопед</w:t>
      </w:r>
      <w:r w:rsidR="009224DA" w:rsidRPr="0068298F">
        <w:t>, руководитель физического воспитания, музыкальный руководитель.</w:t>
      </w:r>
    </w:p>
    <w:p w:rsidR="009224DA" w:rsidRPr="0068298F" w:rsidRDefault="009224DA" w:rsidP="009224DA">
      <w:r w:rsidRPr="0068298F">
        <w:t xml:space="preserve">            </w:t>
      </w:r>
    </w:p>
    <w:p w:rsidR="009224DA" w:rsidRPr="0068298F" w:rsidRDefault="009224DA" w:rsidP="009224DA">
      <w:r w:rsidRPr="0068298F">
        <w:t xml:space="preserve">7.4. Перечень мероприятий и общественно-значимых событий с участием Исполнителя: Участие на </w:t>
      </w:r>
      <w:r w:rsidR="00B77715" w:rsidRPr="0068298F">
        <w:t xml:space="preserve">всех </w:t>
      </w:r>
      <w:r w:rsidRPr="0068298F">
        <w:t>районных олимпиадах среди детей старшего дошкольного возраст</w:t>
      </w:r>
      <w:r w:rsidR="00B77715" w:rsidRPr="0068298F">
        <w:t>а</w:t>
      </w:r>
      <w:r w:rsidRPr="0068298F">
        <w:t xml:space="preserve"> ,</w:t>
      </w:r>
      <w:r w:rsidR="00C64147" w:rsidRPr="0068298F">
        <w:t>участие в  Районном турнире среди выпускников ДОУ по ДИП «</w:t>
      </w:r>
      <w:proofErr w:type="spellStart"/>
      <w:r w:rsidR="00C64147" w:rsidRPr="0068298F">
        <w:t>Сонор</w:t>
      </w:r>
      <w:proofErr w:type="spellEnd"/>
      <w:r w:rsidR="00C64147" w:rsidRPr="0068298F">
        <w:t xml:space="preserve">», </w:t>
      </w:r>
      <w:r w:rsidR="0068298F" w:rsidRPr="0068298F">
        <w:t>Спартакиаде среди выпускников ДОУ (город), Соревнованиях «Мама, папа, я – спортивная семья» ,</w:t>
      </w:r>
      <w:r w:rsidR="00B77715" w:rsidRPr="0068298F">
        <w:t xml:space="preserve"> </w:t>
      </w:r>
      <w:r w:rsidRPr="0068298F">
        <w:t>Районных конкурсах «</w:t>
      </w:r>
      <w:proofErr w:type="spellStart"/>
      <w:r w:rsidRPr="0068298F">
        <w:t>Корниловские</w:t>
      </w:r>
      <w:proofErr w:type="spellEnd"/>
      <w:r w:rsidRPr="0068298F">
        <w:t xml:space="preserve"> чтения», «Педагогическая весна» , «Педагогический сундучок»,  Повышение квалификации п</w:t>
      </w:r>
      <w:r w:rsidR="00B77715" w:rsidRPr="0068298F">
        <w:t>едагогов с выездом в  г</w:t>
      </w:r>
      <w:proofErr w:type="gramStart"/>
      <w:r w:rsidR="00B77715" w:rsidRPr="0068298F">
        <w:t>.Я</w:t>
      </w:r>
      <w:proofErr w:type="gramEnd"/>
      <w:r w:rsidR="00B77715" w:rsidRPr="0068298F">
        <w:t>кутске и без выезда в проводимых в районе курсах и семинарах.</w:t>
      </w:r>
      <w:r w:rsidR="00C64147" w:rsidRPr="0068298F">
        <w:rPr>
          <w:color w:val="000000"/>
        </w:rPr>
        <w:t xml:space="preserve"> Участие на неделе педагогического мастерства. Проведение  </w:t>
      </w:r>
      <w:r w:rsidRPr="0068298F">
        <w:t xml:space="preserve"> </w:t>
      </w:r>
      <w:proofErr w:type="spellStart"/>
      <w:r w:rsidR="00C64147" w:rsidRPr="0068298F">
        <w:rPr>
          <w:color w:val="000000"/>
        </w:rPr>
        <w:t>мета-олимпиады</w:t>
      </w:r>
      <w:proofErr w:type="spellEnd"/>
      <w:r w:rsidR="00C64147" w:rsidRPr="0068298F">
        <w:rPr>
          <w:color w:val="000000"/>
        </w:rPr>
        <w:t xml:space="preserve">  среди выпускников ДОУ «</w:t>
      </w:r>
      <w:proofErr w:type="spellStart"/>
      <w:r w:rsidR="00C64147" w:rsidRPr="0068298F">
        <w:rPr>
          <w:color w:val="000000"/>
        </w:rPr>
        <w:t>Знайка</w:t>
      </w:r>
      <w:proofErr w:type="spellEnd"/>
      <w:r w:rsidR="00C64147" w:rsidRPr="0068298F">
        <w:rPr>
          <w:color w:val="000000"/>
        </w:rPr>
        <w:t>»</w:t>
      </w:r>
      <w:proofErr w:type="gramStart"/>
      <w:r w:rsidR="00C64147" w:rsidRPr="0068298F">
        <w:rPr>
          <w:color w:val="000000"/>
        </w:rPr>
        <w:t>.</w:t>
      </w:r>
      <w:proofErr w:type="gramEnd"/>
      <w:r w:rsidR="00C64147" w:rsidRPr="0068298F">
        <w:t xml:space="preserve"> </w:t>
      </w:r>
      <w:r w:rsidRPr="0068298F">
        <w:t>(</w:t>
      </w:r>
      <w:proofErr w:type="gramStart"/>
      <w:r w:rsidRPr="0068298F">
        <w:t>в</w:t>
      </w:r>
      <w:proofErr w:type="gramEnd"/>
      <w:r w:rsidRPr="0068298F">
        <w:t xml:space="preserve"> случае наличия таковых, наименовании мероприятий, обязательных к исполнению в рамках реализации    муниципального задания с указанием (кратко) сущности реализуемых мероприятий)</w:t>
      </w:r>
    </w:p>
    <w:p w:rsidR="009224DA" w:rsidRPr="0068298F" w:rsidRDefault="009224DA" w:rsidP="009224DA"/>
    <w:p w:rsidR="009224DA" w:rsidRPr="0068298F" w:rsidRDefault="009224DA" w:rsidP="009224DA">
      <w:r w:rsidRPr="0068298F">
        <w:t>8. Порядок оказания муниципальных услуг</w:t>
      </w:r>
      <w:r w:rsidR="00C64147" w:rsidRPr="0068298F">
        <w:t>.</w:t>
      </w:r>
      <w:r w:rsidRPr="0068298F">
        <w:t xml:space="preserve"> </w:t>
      </w:r>
    </w:p>
    <w:p w:rsidR="009224DA" w:rsidRPr="0068298F" w:rsidRDefault="009224DA" w:rsidP="009224DA"/>
    <w:p w:rsidR="009224DA" w:rsidRPr="0068298F" w:rsidRDefault="009224DA" w:rsidP="009224DA">
      <w:pPr>
        <w:rPr>
          <w:u w:val="single"/>
        </w:rPr>
      </w:pPr>
      <w:r w:rsidRPr="0068298F">
        <w:t>8.1. Нормативные правовые акты, регулирующие порядо</w:t>
      </w:r>
      <w:r w:rsidR="0068298F">
        <w:t>к оказания муниципальной услуги</w:t>
      </w:r>
      <w:r w:rsidRPr="0068298F">
        <w:t xml:space="preserve">: </w:t>
      </w:r>
      <w:r w:rsidRPr="0068298F">
        <w:rPr>
          <w:u w:val="single"/>
        </w:rPr>
        <w:t xml:space="preserve"> </w:t>
      </w:r>
    </w:p>
    <w:p w:rsidR="009224DA" w:rsidRPr="0068298F" w:rsidRDefault="009224DA" w:rsidP="009224DA">
      <w:pPr>
        <w:rPr>
          <w:u w:val="single"/>
        </w:rPr>
      </w:pPr>
    </w:p>
    <w:p w:rsidR="009224DA" w:rsidRPr="0068298F" w:rsidRDefault="009224DA" w:rsidP="00C64147">
      <w:pPr>
        <w:pStyle w:val="af0"/>
        <w:numPr>
          <w:ilvl w:val="0"/>
          <w:numId w:val="10"/>
        </w:numPr>
        <w:rPr>
          <w:sz w:val="24"/>
          <w:szCs w:val="24"/>
          <w:u w:val="single"/>
        </w:rPr>
      </w:pPr>
      <w:r w:rsidRPr="0068298F">
        <w:rPr>
          <w:sz w:val="24"/>
          <w:szCs w:val="24"/>
          <w:u w:val="single"/>
        </w:rPr>
        <w:t>Федеральный Закон  от 29.12.2012 № 273«Об образовании в РФ»;</w:t>
      </w:r>
    </w:p>
    <w:p w:rsidR="00C64147" w:rsidRPr="0068298F" w:rsidRDefault="00C64147" w:rsidP="00C64147">
      <w:pPr>
        <w:pStyle w:val="af0"/>
        <w:numPr>
          <w:ilvl w:val="0"/>
          <w:numId w:val="10"/>
        </w:numPr>
        <w:rPr>
          <w:sz w:val="24"/>
          <w:szCs w:val="24"/>
          <w:u w:val="single"/>
        </w:rPr>
      </w:pPr>
      <w:r w:rsidRPr="0068298F">
        <w:rPr>
          <w:sz w:val="24"/>
          <w:szCs w:val="24"/>
          <w:u w:val="single"/>
        </w:rPr>
        <w:t xml:space="preserve">2) Типовое положение о дошкольном образовательном учреждении, утвержденное постановлением Правительства Российской Федерации от 27.10.2011 № 2562; </w:t>
      </w:r>
    </w:p>
    <w:p w:rsidR="00C64147" w:rsidRPr="0068298F" w:rsidRDefault="009224DA" w:rsidP="009224DA">
      <w:pPr>
        <w:pStyle w:val="af0"/>
        <w:numPr>
          <w:ilvl w:val="0"/>
          <w:numId w:val="10"/>
        </w:numPr>
        <w:rPr>
          <w:sz w:val="24"/>
          <w:szCs w:val="24"/>
          <w:u w:val="single"/>
        </w:rPr>
      </w:pPr>
      <w:r w:rsidRPr="0068298F">
        <w:rPr>
          <w:sz w:val="24"/>
          <w:szCs w:val="24"/>
          <w:u w:val="single"/>
        </w:rPr>
        <w:t xml:space="preserve"> </w:t>
      </w:r>
      <w:r w:rsidR="00415396" w:rsidRPr="0068298F">
        <w:rPr>
          <w:rFonts w:eastAsiaTheme="minorHAnsi"/>
          <w:bCs/>
          <w:color w:val="26282F"/>
          <w:sz w:val="24"/>
          <w:szCs w:val="24"/>
          <w:u w:val="single"/>
          <w:lang w:eastAsia="en-US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</w:t>
      </w:r>
      <w:r w:rsidR="00C64147" w:rsidRPr="0068298F">
        <w:rPr>
          <w:rFonts w:eastAsiaTheme="minorHAnsi"/>
          <w:bCs/>
          <w:color w:val="26282F"/>
          <w:sz w:val="24"/>
          <w:szCs w:val="24"/>
          <w:u w:val="single"/>
          <w:lang w:eastAsia="en-US"/>
        </w:rPr>
        <w:t xml:space="preserve"> 30 августа 2013 г </w:t>
      </w:r>
      <w:r w:rsidR="00415396" w:rsidRPr="0068298F">
        <w:rPr>
          <w:rFonts w:eastAsiaTheme="minorHAnsi"/>
          <w:bCs/>
          <w:color w:val="26282F"/>
          <w:sz w:val="24"/>
          <w:szCs w:val="24"/>
          <w:u w:val="single"/>
          <w:lang w:eastAsia="en-US"/>
        </w:rPr>
        <w:t>N 1014)</w:t>
      </w:r>
    </w:p>
    <w:p w:rsidR="00C64147" w:rsidRPr="0068298F" w:rsidRDefault="009224DA" w:rsidP="00C64147">
      <w:pPr>
        <w:pStyle w:val="af0"/>
        <w:numPr>
          <w:ilvl w:val="0"/>
          <w:numId w:val="10"/>
        </w:numPr>
        <w:rPr>
          <w:sz w:val="24"/>
          <w:szCs w:val="24"/>
          <w:u w:val="single"/>
        </w:rPr>
      </w:pPr>
      <w:r w:rsidRPr="0068298F">
        <w:rPr>
          <w:sz w:val="24"/>
          <w:szCs w:val="24"/>
          <w:u w:val="single"/>
        </w:rPr>
        <w:t xml:space="preserve"> Постановление  главного государственного  санитарного врача  Российской Федерации</w:t>
      </w:r>
      <w:proofErr w:type="gramStart"/>
      <w:r w:rsidRPr="0068298F">
        <w:rPr>
          <w:sz w:val="24"/>
          <w:szCs w:val="24"/>
          <w:u w:val="single"/>
        </w:rPr>
        <w:t>.</w:t>
      </w:r>
      <w:proofErr w:type="gramEnd"/>
      <w:r w:rsidRPr="0068298F">
        <w:rPr>
          <w:sz w:val="24"/>
          <w:szCs w:val="24"/>
          <w:u w:val="single"/>
        </w:rPr>
        <w:t xml:space="preserve">  </w:t>
      </w:r>
      <w:proofErr w:type="gramStart"/>
      <w:r w:rsidRPr="0068298F">
        <w:rPr>
          <w:sz w:val="24"/>
          <w:szCs w:val="24"/>
          <w:u w:val="single"/>
        </w:rPr>
        <w:t>о</w:t>
      </w:r>
      <w:proofErr w:type="gramEnd"/>
      <w:r w:rsidRPr="0068298F">
        <w:rPr>
          <w:sz w:val="24"/>
          <w:szCs w:val="24"/>
          <w:u w:val="single"/>
        </w:rPr>
        <w:t xml:space="preserve">т 15 мая 2013 г. N 26 ОБ УТВЕРЖДЕНИИ САНПИН 2.4.1.3049-13.    </w:t>
      </w:r>
      <w:proofErr w:type="spellStart"/>
      <w:r w:rsidRPr="0068298F">
        <w:rPr>
          <w:sz w:val="24"/>
          <w:szCs w:val="24"/>
          <w:u w:val="single"/>
        </w:rPr>
        <w:t>СанПиН</w:t>
      </w:r>
      <w:proofErr w:type="spellEnd"/>
      <w:r w:rsidRPr="0068298F">
        <w:rPr>
          <w:sz w:val="24"/>
          <w:szCs w:val="24"/>
          <w:u w:val="single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proofErr w:type="gramStart"/>
      <w:r w:rsidRPr="0068298F">
        <w:rPr>
          <w:sz w:val="24"/>
          <w:szCs w:val="24"/>
          <w:u w:val="single"/>
        </w:rPr>
        <w:t xml:space="preserve"> .</w:t>
      </w:r>
      <w:proofErr w:type="gramEnd"/>
    </w:p>
    <w:p w:rsidR="009224DA" w:rsidRPr="0068298F" w:rsidRDefault="009224DA" w:rsidP="00C64147">
      <w:pPr>
        <w:pStyle w:val="af0"/>
        <w:numPr>
          <w:ilvl w:val="0"/>
          <w:numId w:val="10"/>
        </w:numPr>
        <w:rPr>
          <w:sz w:val="24"/>
          <w:szCs w:val="24"/>
          <w:u w:val="single"/>
        </w:rPr>
      </w:pPr>
      <w:r w:rsidRPr="0068298F">
        <w:rPr>
          <w:sz w:val="24"/>
          <w:szCs w:val="24"/>
        </w:rPr>
        <w:t xml:space="preserve"> </w:t>
      </w:r>
      <w:r w:rsidRPr="0068298F">
        <w:rPr>
          <w:sz w:val="24"/>
          <w:szCs w:val="24"/>
          <w:u w:val="single"/>
        </w:rPr>
        <w:t xml:space="preserve">Приказ  </w:t>
      </w:r>
      <w:r w:rsidRPr="0068298F">
        <w:rPr>
          <w:rFonts w:eastAsia="+mn-ea"/>
          <w:sz w:val="24"/>
          <w:szCs w:val="24"/>
          <w:u w:val="single"/>
        </w:rPr>
        <w:t xml:space="preserve"> Министерства образования </w:t>
      </w:r>
      <w:r w:rsidRPr="0068298F">
        <w:rPr>
          <w:sz w:val="24"/>
          <w:szCs w:val="24"/>
          <w:u w:val="single"/>
        </w:rPr>
        <w:t>и науки Российской Федерации</w:t>
      </w:r>
      <w:r w:rsidRPr="0068298F">
        <w:rPr>
          <w:rFonts w:eastAsia="+mn-ea"/>
          <w:sz w:val="24"/>
          <w:szCs w:val="24"/>
          <w:u w:val="single"/>
        </w:rPr>
        <w:t xml:space="preserve">  от </w:t>
      </w:r>
      <w:r w:rsidRPr="0068298F">
        <w:rPr>
          <w:sz w:val="24"/>
          <w:szCs w:val="24"/>
          <w:u w:val="single"/>
        </w:rPr>
        <w:t xml:space="preserve">17 октября 2013 г. № 1155  </w:t>
      </w:r>
      <w:r w:rsidRPr="0068298F">
        <w:rPr>
          <w:rFonts w:eastAsia="+mn-ea"/>
          <w:sz w:val="24"/>
          <w:szCs w:val="24"/>
          <w:u w:val="single"/>
        </w:rPr>
        <w:t xml:space="preserve"> "Об утверждении федерального государственного образовательн</w:t>
      </w:r>
      <w:r w:rsidRPr="0068298F">
        <w:rPr>
          <w:sz w:val="24"/>
          <w:szCs w:val="24"/>
          <w:u w:val="single"/>
        </w:rPr>
        <w:t xml:space="preserve">ого </w:t>
      </w:r>
      <w:r w:rsidRPr="0068298F">
        <w:rPr>
          <w:rFonts w:eastAsia="+mn-ea"/>
          <w:sz w:val="24"/>
          <w:szCs w:val="24"/>
          <w:u w:val="single"/>
        </w:rPr>
        <w:t xml:space="preserve"> стандарта дошкольного образования"</w:t>
      </w:r>
    </w:p>
    <w:p w:rsidR="00C64147" w:rsidRPr="0068298F" w:rsidRDefault="00C64147" w:rsidP="00C64147">
      <w:pPr>
        <w:pStyle w:val="af0"/>
        <w:numPr>
          <w:ilvl w:val="0"/>
          <w:numId w:val="10"/>
        </w:numPr>
        <w:rPr>
          <w:sz w:val="24"/>
          <w:szCs w:val="24"/>
          <w:u w:val="single"/>
        </w:rPr>
      </w:pPr>
      <w:r w:rsidRPr="0068298F">
        <w:rPr>
          <w:sz w:val="24"/>
          <w:szCs w:val="24"/>
        </w:rPr>
        <w:t>Закон Р</w:t>
      </w:r>
      <w:proofErr w:type="gramStart"/>
      <w:r w:rsidRPr="0068298F">
        <w:rPr>
          <w:sz w:val="24"/>
          <w:szCs w:val="24"/>
        </w:rPr>
        <w:t>С(</w:t>
      </w:r>
      <w:proofErr w:type="gramEnd"/>
      <w:r w:rsidRPr="0068298F">
        <w:rPr>
          <w:sz w:val="24"/>
          <w:szCs w:val="24"/>
        </w:rPr>
        <w:t>Я) от 18.06.2009 №№717-3N 321-IV ''О нормативах финансирования расходов на обеспечение  государственных гарантий прав граждан на получение общедоступного и бесплатного дошкольного, начального общего, среднего(полного) общего образования, а также дополнительного образования в общеобразовательных учреждениях ''</w:t>
      </w:r>
    </w:p>
    <w:p w:rsidR="00C64147" w:rsidRPr="00BE7BCE" w:rsidRDefault="00C64147" w:rsidP="00C64147">
      <w:pPr>
        <w:pStyle w:val="af0"/>
        <w:numPr>
          <w:ilvl w:val="0"/>
          <w:numId w:val="10"/>
        </w:numPr>
        <w:rPr>
          <w:sz w:val="24"/>
          <w:szCs w:val="24"/>
          <w:u w:val="single"/>
        </w:rPr>
      </w:pPr>
      <w:r w:rsidRPr="0068298F">
        <w:rPr>
          <w:sz w:val="24"/>
          <w:szCs w:val="24"/>
        </w:rPr>
        <w:lastRenderedPageBreak/>
        <w:t>Закон Республики Саха (Якутия) от 22.07.2008 №587-3 №65-IV ''О предельных нормативах денежного содержания муниципальных служащих Республики Саха (Якутия) ''</w:t>
      </w:r>
    </w:p>
    <w:tbl>
      <w:tblPr>
        <w:tblW w:w="13450" w:type="dxa"/>
        <w:tblInd w:w="600" w:type="dxa"/>
        <w:tblLayout w:type="fixed"/>
        <w:tblLook w:val="0000"/>
      </w:tblPr>
      <w:tblGrid>
        <w:gridCol w:w="13450"/>
      </w:tblGrid>
      <w:tr w:rsidR="00C64147" w:rsidRPr="0068298F" w:rsidTr="00B3129D">
        <w:trPr>
          <w:trHeight w:val="298"/>
        </w:trPr>
        <w:tc>
          <w:tcPr>
            <w:tcW w:w="13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147" w:rsidRPr="0068298F" w:rsidRDefault="00C64147" w:rsidP="00B312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98F">
              <w:t>8)ФЗ от 27.07.2010 №№ 210-ФЗ ''Об организации предоставления государственных и муниципальных услуг ''</w:t>
            </w:r>
          </w:p>
        </w:tc>
      </w:tr>
      <w:tr w:rsidR="00C64147" w:rsidRPr="0068298F" w:rsidTr="00BE7BCE">
        <w:trPr>
          <w:trHeight w:val="1943"/>
        </w:trPr>
        <w:tc>
          <w:tcPr>
            <w:tcW w:w="13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147" w:rsidRPr="0068298F" w:rsidRDefault="00C64147" w:rsidP="00B3129D">
            <w:pPr>
              <w:widowControl w:val="0"/>
              <w:autoSpaceDE w:val="0"/>
              <w:autoSpaceDN w:val="0"/>
              <w:adjustRightInd w:val="0"/>
            </w:pPr>
            <w:r w:rsidRPr="0068298F">
              <w:t>Решение сессии собрания депутатов от 24.11.2011№3''Об утверждении целевой  программы "Развитие образования Олекминского района на 2012-2016г»</w:t>
            </w:r>
          </w:p>
          <w:p w:rsidR="00C64147" w:rsidRPr="0068298F" w:rsidRDefault="00C64147" w:rsidP="00B3129D">
            <w:pPr>
              <w:widowControl w:val="0"/>
              <w:autoSpaceDE w:val="0"/>
              <w:autoSpaceDN w:val="0"/>
              <w:adjustRightInd w:val="0"/>
            </w:pPr>
          </w:p>
          <w:p w:rsidR="00C756D8" w:rsidRPr="0068298F" w:rsidRDefault="00C64147" w:rsidP="00C756D8">
            <w:pPr>
              <w:ind w:right="-6"/>
              <w:jc w:val="both"/>
            </w:pPr>
            <w:r w:rsidRPr="0068298F">
              <w:t>9)</w:t>
            </w:r>
            <w:r w:rsidR="00C756D8" w:rsidRPr="0068298F">
              <w:t xml:space="preserve"> Постановление Главы района  от 19.07.2011г.  № 108 «Об административном регламенте Муниципального учреждения «Управление образования Олекминского района» по предоставлению муниципальной услуги «Зачисление детей в образовательные учреждения Олекминского района Республики Саха (Якутия)»</w:t>
            </w:r>
          </w:p>
          <w:p w:rsidR="00C64147" w:rsidRPr="0068298F" w:rsidRDefault="00C64147" w:rsidP="00B312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224DA" w:rsidRPr="0068298F" w:rsidRDefault="009224DA" w:rsidP="009224DA">
      <w:r w:rsidRPr="0068298F">
        <w:t>8.2. Порядок информирования потенциальных потребителей муниципальной услуги</w:t>
      </w:r>
    </w:p>
    <w:p w:rsidR="009224DA" w:rsidRPr="0068298F" w:rsidRDefault="009224DA" w:rsidP="009224DA"/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6"/>
        <w:gridCol w:w="5794"/>
        <w:gridCol w:w="5040"/>
      </w:tblGrid>
      <w:tr w:rsidR="009224DA" w:rsidRPr="0068298F" w:rsidTr="00CF6603">
        <w:trPr>
          <w:cantSplit/>
          <w:trHeight w:val="360"/>
        </w:trPr>
        <w:tc>
          <w:tcPr>
            <w:tcW w:w="3206" w:type="dxa"/>
            <w:shd w:val="clear" w:color="auto" w:fill="auto"/>
          </w:tcPr>
          <w:p w:rsidR="009224DA" w:rsidRPr="0068298F" w:rsidRDefault="009224DA" w:rsidP="00CF6603">
            <w:pPr>
              <w:jc w:val="center"/>
            </w:pPr>
            <w:r w:rsidRPr="0068298F">
              <w:t>Способ информирования</w:t>
            </w:r>
          </w:p>
        </w:tc>
        <w:tc>
          <w:tcPr>
            <w:tcW w:w="5794" w:type="dxa"/>
            <w:shd w:val="clear" w:color="auto" w:fill="auto"/>
          </w:tcPr>
          <w:p w:rsidR="009224DA" w:rsidRPr="0068298F" w:rsidRDefault="009224DA" w:rsidP="00CF6603">
            <w:pPr>
              <w:jc w:val="center"/>
            </w:pPr>
            <w:r w:rsidRPr="0068298F">
              <w:t>Состав размещаемой информации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224DA" w:rsidRPr="0068298F" w:rsidRDefault="009224DA" w:rsidP="00CF6603">
            <w:pPr>
              <w:jc w:val="center"/>
            </w:pPr>
            <w:r w:rsidRPr="0068298F">
              <w:t>Частота обновления информации</w:t>
            </w:r>
          </w:p>
        </w:tc>
      </w:tr>
      <w:tr w:rsidR="009224DA" w:rsidRPr="0068298F" w:rsidTr="00CF6603">
        <w:trPr>
          <w:cantSplit/>
          <w:trHeight w:val="240"/>
        </w:trPr>
        <w:tc>
          <w:tcPr>
            <w:tcW w:w="3206" w:type="dxa"/>
            <w:shd w:val="clear" w:color="auto" w:fill="auto"/>
          </w:tcPr>
          <w:p w:rsidR="009224DA" w:rsidRPr="0068298F" w:rsidRDefault="009224DA" w:rsidP="00CF6603">
            <w:r w:rsidRPr="0068298F">
              <w:t xml:space="preserve">1.Средства массовой информации    </w:t>
            </w:r>
          </w:p>
        </w:tc>
        <w:tc>
          <w:tcPr>
            <w:tcW w:w="5794" w:type="dxa"/>
            <w:shd w:val="clear" w:color="auto" w:fill="auto"/>
          </w:tcPr>
          <w:p w:rsidR="009224DA" w:rsidRPr="0068298F" w:rsidRDefault="009224DA" w:rsidP="00CF6603">
            <w:r w:rsidRPr="0068298F">
              <w:t>Информация о результатах контроля над выполнением муниципального задания</w:t>
            </w:r>
          </w:p>
        </w:tc>
        <w:tc>
          <w:tcPr>
            <w:tcW w:w="5040" w:type="dxa"/>
            <w:shd w:val="clear" w:color="auto" w:fill="auto"/>
          </w:tcPr>
          <w:p w:rsidR="009224DA" w:rsidRPr="0068298F" w:rsidRDefault="009224DA" w:rsidP="00CF6603">
            <w:r w:rsidRPr="0068298F">
              <w:t>По мере необходимости</w:t>
            </w:r>
          </w:p>
        </w:tc>
      </w:tr>
      <w:tr w:rsidR="009224DA" w:rsidRPr="0068298F" w:rsidTr="00CF6603">
        <w:trPr>
          <w:cantSplit/>
          <w:trHeight w:val="240"/>
        </w:trPr>
        <w:tc>
          <w:tcPr>
            <w:tcW w:w="3206" w:type="dxa"/>
            <w:shd w:val="clear" w:color="auto" w:fill="auto"/>
          </w:tcPr>
          <w:p w:rsidR="009224DA" w:rsidRPr="0068298F" w:rsidRDefault="009224DA" w:rsidP="00CF6603">
            <w:r w:rsidRPr="0068298F">
              <w:t xml:space="preserve">2.   Интернет-ресурсы </w:t>
            </w:r>
          </w:p>
        </w:tc>
        <w:tc>
          <w:tcPr>
            <w:tcW w:w="5794" w:type="dxa"/>
            <w:shd w:val="clear" w:color="auto" w:fill="auto"/>
          </w:tcPr>
          <w:p w:rsidR="009224DA" w:rsidRPr="0068298F" w:rsidRDefault="009224DA" w:rsidP="00CF6603">
            <w:r w:rsidRPr="0068298F">
              <w:t>Официальные и иные документы о деятельности учреждения (сайт управления образования)</w:t>
            </w:r>
          </w:p>
        </w:tc>
        <w:tc>
          <w:tcPr>
            <w:tcW w:w="5040" w:type="dxa"/>
            <w:shd w:val="clear" w:color="auto" w:fill="auto"/>
          </w:tcPr>
          <w:p w:rsidR="009224DA" w:rsidRPr="0068298F" w:rsidRDefault="009224DA" w:rsidP="00CF6603">
            <w:r w:rsidRPr="0068298F">
              <w:t>1 раз в месяц</w:t>
            </w:r>
          </w:p>
        </w:tc>
      </w:tr>
      <w:tr w:rsidR="009224DA" w:rsidRPr="0068298F" w:rsidTr="00CF6603">
        <w:trPr>
          <w:cantSplit/>
          <w:trHeight w:val="240"/>
        </w:trPr>
        <w:tc>
          <w:tcPr>
            <w:tcW w:w="3206" w:type="dxa"/>
            <w:shd w:val="clear" w:color="auto" w:fill="auto"/>
          </w:tcPr>
          <w:p w:rsidR="009224DA" w:rsidRPr="0068298F" w:rsidRDefault="009224DA" w:rsidP="00CF6603">
            <w:r w:rsidRPr="0068298F">
              <w:t>3.Информационные стенды</w:t>
            </w:r>
          </w:p>
        </w:tc>
        <w:tc>
          <w:tcPr>
            <w:tcW w:w="5794" w:type="dxa"/>
            <w:shd w:val="clear" w:color="auto" w:fill="auto"/>
          </w:tcPr>
          <w:p w:rsidR="009224DA" w:rsidRPr="0068298F" w:rsidRDefault="009224DA" w:rsidP="00CF6603">
            <w:r w:rsidRPr="0068298F">
              <w:t>Официальные и иные документы о деятельности учреждения</w:t>
            </w:r>
          </w:p>
        </w:tc>
        <w:tc>
          <w:tcPr>
            <w:tcW w:w="5040" w:type="dxa"/>
            <w:shd w:val="clear" w:color="auto" w:fill="auto"/>
          </w:tcPr>
          <w:p w:rsidR="009224DA" w:rsidRPr="0068298F" w:rsidRDefault="009224DA" w:rsidP="00CF6603">
            <w:r w:rsidRPr="0068298F">
              <w:t>1 раз в месяц</w:t>
            </w:r>
          </w:p>
        </w:tc>
      </w:tr>
      <w:tr w:rsidR="009224DA" w:rsidRPr="0068298F" w:rsidTr="00CF6603">
        <w:trPr>
          <w:cantSplit/>
          <w:trHeight w:val="240"/>
        </w:trPr>
        <w:tc>
          <w:tcPr>
            <w:tcW w:w="3206" w:type="dxa"/>
            <w:shd w:val="clear" w:color="auto" w:fill="auto"/>
          </w:tcPr>
          <w:p w:rsidR="009224DA" w:rsidRPr="0068298F" w:rsidRDefault="009224DA" w:rsidP="00CF6603">
            <w:r w:rsidRPr="0068298F">
              <w:t>4.Родительские собрания</w:t>
            </w:r>
          </w:p>
        </w:tc>
        <w:tc>
          <w:tcPr>
            <w:tcW w:w="5794" w:type="dxa"/>
            <w:shd w:val="clear" w:color="auto" w:fill="auto"/>
          </w:tcPr>
          <w:p w:rsidR="009224DA" w:rsidRPr="0068298F" w:rsidRDefault="009224DA" w:rsidP="00CF6603">
            <w:r w:rsidRPr="0068298F">
              <w:t>Информация о результатах контроля над выполнением муниципального задания</w:t>
            </w:r>
          </w:p>
        </w:tc>
        <w:tc>
          <w:tcPr>
            <w:tcW w:w="5040" w:type="dxa"/>
            <w:shd w:val="clear" w:color="auto" w:fill="auto"/>
          </w:tcPr>
          <w:p w:rsidR="009224DA" w:rsidRPr="0068298F" w:rsidRDefault="009224DA" w:rsidP="00CF6603">
            <w:r w:rsidRPr="0068298F">
              <w:t>1 раз в полгода</w:t>
            </w:r>
          </w:p>
        </w:tc>
      </w:tr>
    </w:tbl>
    <w:p w:rsidR="009224DA" w:rsidRPr="0068298F" w:rsidRDefault="009224DA" w:rsidP="009224DA"/>
    <w:p w:rsidR="009224DA" w:rsidRPr="0068298F" w:rsidRDefault="009224DA" w:rsidP="009224DA">
      <w:pPr>
        <w:jc w:val="both"/>
      </w:pPr>
      <w:r w:rsidRPr="0068298F">
        <w:t>9. Предельные цены (тарифы) на оплату муниципальных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9224DA" w:rsidRPr="0068298F" w:rsidRDefault="009224DA" w:rsidP="009224DA">
      <w:r w:rsidRPr="0068298F">
        <w:t>____________________________________________________________________________________________________</w:t>
      </w:r>
    </w:p>
    <w:p w:rsidR="009224DA" w:rsidRPr="0068298F" w:rsidRDefault="009224DA" w:rsidP="009224DA">
      <w:r w:rsidRPr="0068298F">
        <w:t>(заполняется в случае оказания услуг на платной основе, указываются нормативные акты, которыми предусмотрено оказание услуг на платной основе)</w:t>
      </w:r>
    </w:p>
    <w:p w:rsidR="009224DA" w:rsidRPr="0068298F" w:rsidRDefault="009224DA" w:rsidP="009224DA"/>
    <w:p w:rsidR="009224DA" w:rsidRPr="00BE7BCE" w:rsidRDefault="009224DA" w:rsidP="009224DA">
      <w:pPr>
        <w:rPr>
          <w:u w:val="single"/>
        </w:rPr>
      </w:pPr>
      <w:r w:rsidRPr="0068298F">
        <w:t xml:space="preserve">9.1. Возможность оплаты  предоставляемой услуги: </w:t>
      </w:r>
      <w:r w:rsidRPr="0068298F">
        <w:rPr>
          <w:u w:val="single"/>
        </w:rPr>
        <w:t>да</w:t>
      </w:r>
    </w:p>
    <w:p w:rsidR="009224DA" w:rsidRPr="0068298F" w:rsidRDefault="009224DA" w:rsidP="009224DA">
      <w:r w:rsidRPr="0068298F">
        <w:t>9.2 Нормативный правовой акт, устанавливающий цены (тарифы) либо порядок их установления:</w:t>
      </w:r>
    </w:p>
    <w:p w:rsidR="009224DA" w:rsidRPr="0068298F" w:rsidRDefault="009224DA" w:rsidP="009224DA">
      <w:pPr>
        <w:jc w:val="both"/>
        <w:rPr>
          <w:u w:val="single"/>
        </w:rPr>
      </w:pPr>
      <w:r w:rsidRPr="0068298F">
        <w:rPr>
          <w:u w:val="single"/>
        </w:rPr>
        <w:lastRenderedPageBreak/>
        <w:t>Распоряжение главы МР «</w:t>
      </w:r>
      <w:proofErr w:type="spellStart"/>
      <w:r w:rsidRPr="0068298F">
        <w:rPr>
          <w:u w:val="single"/>
        </w:rPr>
        <w:t>Олекминский</w:t>
      </w:r>
      <w:proofErr w:type="spellEnd"/>
      <w:r w:rsidRPr="0068298F">
        <w:rPr>
          <w:u w:val="single"/>
        </w:rPr>
        <w:t xml:space="preserve"> район» Р</w:t>
      </w:r>
      <w:proofErr w:type="gramStart"/>
      <w:r w:rsidRPr="0068298F">
        <w:rPr>
          <w:u w:val="single"/>
        </w:rPr>
        <w:t>С(</w:t>
      </w:r>
      <w:proofErr w:type="gramEnd"/>
      <w:r w:rsidRPr="0068298F">
        <w:rPr>
          <w:u w:val="single"/>
        </w:rPr>
        <w:t>Я) «О размере платы, взимаемой с родителей (</w:t>
      </w:r>
      <w:proofErr w:type="spellStart"/>
      <w:r w:rsidRPr="0068298F">
        <w:rPr>
          <w:u w:val="single"/>
        </w:rPr>
        <w:t>заонных</w:t>
      </w:r>
      <w:proofErr w:type="spellEnd"/>
      <w:r w:rsidRPr="0068298F">
        <w:rPr>
          <w:u w:val="single"/>
        </w:rPr>
        <w:t xml:space="preserve"> представителей) за содержание детей в дошкольных образовательных учреждениях и образовательных учреждениях дошкольного и младшего школьного возраста Олекминского района» от 05.03.2012 г. № 228</w:t>
      </w:r>
    </w:p>
    <w:p w:rsidR="009224DA" w:rsidRPr="0068298F" w:rsidRDefault="009224DA" w:rsidP="009224DA">
      <w:pPr>
        <w:jc w:val="both"/>
        <w:rPr>
          <w:u w:val="single"/>
        </w:rPr>
      </w:pPr>
    </w:p>
    <w:p w:rsidR="009224DA" w:rsidRPr="0068298F" w:rsidRDefault="009224DA" w:rsidP="00922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98F">
        <w:rPr>
          <w:rFonts w:ascii="Times New Roman" w:hAnsi="Times New Roman" w:cs="Times New Roman"/>
          <w:sz w:val="24"/>
          <w:szCs w:val="24"/>
        </w:rPr>
        <w:t xml:space="preserve">9.3.Орган, устанавливающий  цены  (тарифы): Районный совет депутатов </w:t>
      </w:r>
    </w:p>
    <w:p w:rsidR="009224DA" w:rsidRPr="00BE7BCE" w:rsidRDefault="009224DA" w:rsidP="00BE7B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98F">
        <w:rPr>
          <w:rFonts w:ascii="Times New Roman" w:hAnsi="Times New Roman" w:cs="Times New Roman"/>
          <w:sz w:val="24"/>
          <w:szCs w:val="24"/>
        </w:rPr>
        <w:t>9.4</w:t>
      </w:r>
      <w:proofErr w:type="gramStart"/>
      <w:r w:rsidRPr="0068298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8298F">
        <w:rPr>
          <w:rFonts w:ascii="Times New Roman" w:hAnsi="Times New Roman" w:cs="Times New Roman"/>
          <w:sz w:val="24"/>
          <w:szCs w:val="24"/>
        </w:rPr>
        <w:t xml:space="preserve">редне взвешенная цена за единицу услуги: </w:t>
      </w:r>
      <w:r w:rsidRPr="006829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7BCE" w:rsidRPr="00BE7BCE">
        <w:rPr>
          <w:rFonts w:ascii="Times New Roman" w:hAnsi="Times New Roman" w:cs="Times New Roman"/>
          <w:sz w:val="24"/>
          <w:szCs w:val="24"/>
        </w:rPr>
        <w:t>1320</w:t>
      </w:r>
      <w:r w:rsidR="00C756D8" w:rsidRPr="00BE7BCE">
        <w:rPr>
          <w:rFonts w:ascii="Times New Roman" w:hAnsi="Times New Roman" w:cs="Times New Roman"/>
          <w:sz w:val="24"/>
          <w:szCs w:val="24"/>
        </w:rPr>
        <w:t xml:space="preserve"> </w:t>
      </w:r>
      <w:r w:rsidRPr="0068298F">
        <w:rPr>
          <w:rFonts w:ascii="Times New Roman" w:hAnsi="Times New Roman" w:cs="Times New Roman"/>
          <w:sz w:val="24"/>
          <w:szCs w:val="24"/>
        </w:rPr>
        <w:t>рубль</w:t>
      </w:r>
    </w:p>
    <w:p w:rsidR="009224DA" w:rsidRPr="0068298F" w:rsidRDefault="009224DA" w:rsidP="009224DA">
      <w:r w:rsidRPr="0068298F">
        <w:t>9.5. Значения предельных цен (тарифов)</w:t>
      </w:r>
    </w:p>
    <w:p w:rsidR="009224DA" w:rsidRPr="0068298F" w:rsidRDefault="009224DA" w:rsidP="009224DA"/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7680"/>
      </w:tblGrid>
      <w:tr w:rsidR="009224DA" w:rsidRPr="0068298F" w:rsidTr="00CF6603">
        <w:trPr>
          <w:cantSplit/>
        </w:trPr>
        <w:tc>
          <w:tcPr>
            <w:tcW w:w="6588" w:type="dxa"/>
            <w:shd w:val="clear" w:color="auto" w:fill="auto"/>
          </w:tcPr>
          <w:p w:rsidR="009224DA" w:rsidRPr="0068298F" w:rsidRDefault="009224DA" w:rsidP="00CF6603">
            <w:pPr>
              <w:jc w:val="center"/>
            </w:pPr>
            <w:r w:rsidRPr="0068298F">
              <w:t>Наименование услуги</w:t>
            </w:r>
          </w:p>
        </w:tc>
        <w:tc>
          <w:tcPr>
            <w:tcW w:w="7680" w:type="dxa"/>
            <w:shd w:val="clear" w:color="auto" w:fill="auto"/>
          </w:tcPr>
          <w:p w:rsidR="009224DA" w:rsidRPr="0068298F" w:rsidRDefault="009224DA" w:rsidP="00CF6603">
            <w:pPr>
              <w:jc w:val="center"/>
            </w:pPr>
            <w:r w:rsidRPr="0068298F">
              <w:t>Цена (тариф), единица измерения</w:t>
            </w:r>
          </w:p>
        </w:tc>
      </w:tr>
      <w:tr w:rsidR="009224DA" w:rsidRPr="0068298F" w:rsidTr="00CF6603">
        <w:trPr>
          <w:cantSplit/>
        </w:trPr>
        <w:tc>
          <w:tcPr>
            <w:tcW w:w="6588" w:type="dxa"/>
            <w:shd w:val="clear" w:color="auto" w:fill="auto"/>
          </w:tcPr>
          <w:p w:rsidR="009224DA" w:rsidRPr="0068298F" w:rsidRDefault="009224DA" w:rsidP="00CF6603">
            <w:r w:rsidRPr="0068298F">
              <w:t xml:space="preserve">1. Родительская плата </w:t>
            </w:r>
          </w:p>
        </w:tc>
        <w:tc>
          <w:tcPr>
            <w:tcW w:w="7680" w:type="dxa"/>
            <w:shd w:val="clear" w:color="auto" w:fill="auto"/>
          </w:tcPr>
          <w:p w:rsidR="009224DA" w:rsidRPr="0068298F" w:rsidRDefault="009224DA" w:rsidP="00CF6603">
            <w:r w:rsidRPr="0068298F">
              <w:t>80 рублей</w:t>
            </w:r>
          </w:p>
        </w:tc>
      </w:tr>
    </w:tbl>
    <w:p w:rsidR="009224DA" w:rsidRPr="0068298F" w:rsidRDefault="009224DA" w:rsidP="009224DA">
      <w:pPr>
        <w:spacing w:line="120" w:lineRule="exact"/>
      </w:pPr>
    </w:p>
    <w:p w:rsidR="009224DA" w:rsidRPr="0068298F" w:rsidRDefault="009224DA" w:rsidP="009224DA"/>
    <w:p w:rsidR="009224DA" w:rsidRPr="0068298F" w:rsidRDefault="009224DA" w:rsidP="009224DA"/>
    <w:p w:rsidR="009224DA" w:rsidRPr="0068298F" w:rsidRDefault="009224DA" w:rsidP="009224DA">
      <w:r w:rsidRPr="0068298F">
        <w:t xml:space="preserve">10.  Порядок финансирования муниципального задания: </w:t>
      </w:r>
      <w:proofErr w:type="spellStart"/>
      <w:r w:rsidRPr="0068298F">
        <w:t>_______субсидии</w:t>
      </w:r>
      <w:proofErr w:type="spellEnd"/>
      <w:r w:rsidRPr="0068298F">
        <w:t>, субвенции______________________________________</w:t>
      </w:r>
    </w:p>
    <w:p w:rsidR="009224DA" w:rsidRPr="0068298F" w:rsidRDefault="009224DA" w:rsidP="009224DA"/>
    <w:p w:rsidR="009224DA" w:rsidRPr="0068298F" w:rsidRDefault="009224DA" w:rsidP="009224DA"/>
    <w:p w:rsidR="009224DA" w:rsidRPr="0068298F" w:rsidRDefault="009224DA" w:rsidP="009224DA">
      <w:r w:rsidRPr="0068298F">
        <w:t xml:space="preserve">11. Порядок </w:t>
      </w:r>
      <w:proofErr w:type="gramStart"/>
      <w:r w:rsidRPr="0068298F">
        <w:t>контроля за</w:t>
      </w:r>
      <w:proofErr w:type="gramEnd"/>
      <w:r w:rsidRPr="0068298F">
        <w:t xml:space="preserve"> исполнением муниципального задания, в том числе условия и порядок его досрочного прекращения:</w:t>
      </w:r>
    </w:p>
    <w:p w:rsidR="009224DA" w:rsidRPr="0068298F" w:rsidRDefault="009224DA" w:rsidP="009224DA">
      <w:pPr>
        <w:jc w:val="both"/>
        <w:rPr>
          <w:u w:val="single"/>
        </w:rPr>
      </w:pPr>
      <w:r w:rsidRPr="0068298F">
        <w:t>11.1. Основания для досрочного прекращения исполнения муниципального задания</w:t>
      </w:r>
      <w:proofErr w:type="gramStart"/>
      <w:r w:rsidRPr="0068298F">
        <w:t xml:space="preserve"> :</w:t>
      </w:r>
      <w:proofErr w:type="gramEnd"/>
      <w:r w:rsidRPr="0068298F">
        <w:rPr>
          <w:u w:val="single"/>
        </w:rPr>
        <w:t xml:space="preserve"> ликвидация, реорганизация,</w:t>
      </w:r>
    </w:p>
    <w:p w:rsidR="009224DA" w:rsidRPr="0068298F" w:rsidRDefault="009224DA" w:rsidP="009224DA">
      <w:pPr>
        <w:jc w:val="both"/>
        <w:rPr>
          <w:u w:val="single"/>
        </w:rPr>
      </w:pPr>
      <w:r w:rsidRPr="0068298F">
        <w:rPr>
          <w:u w:val="single"/>
        </w:rPr>
        <w:t xml:space="preserve">    исключение муниципальной услуги из ведомственного перечня муниципальных услуг (работ), иные основания,</w:t>
      </w:r>
    </w:p>
    <w:p w:rsidR="009224DA" w:rsidRPr="0068298F" w:rsidRDefault="009224DA" w:rsidP="009224DA">
      <w:pPr>
        <w:rPr>
          <w:u w:val="single"/>
        </w:rPr>
      </w:pPr>
      <w:r w:rsidRPr="0068298F">
        <w:rPr>
          <w:u w:val="single"/>
        </w:rPr>
        <w:t xml:space="preserve">    предусмотренные нормативными правовыми актами Российской Федерации, правительства Республики Саха (Якутия),    органов местного самоуправления города Олекминска.</w:t>
      </w:r>
    </w:p>
    <w:p w:rsidR="009224DA" w:rsidRPr="0068298F" w:rsidRDefault="009224DA" w:rsidP="009224DA"/>
    <w:p w:rsidR="009224DA" w:rsidRPr="0068298F" w:rsidRDefault="009224DA" w:rsidP="009224DA"/>
    <w:p w:rsidR="009224DA" w:rsidRPr="0068298F" w:rsidRDefault="009224DA" w:rsidP="009224DA">
      <w:r w:rsidRPr="0068298F">
        <w:t xml:space="preserve">11.2. Порядок </w:t>
      </w:r>
      <w:proofErr w:type="gramStart"/>
      <w:r w:rsidRPr="0068298F">
        <w:t>контроля за</w:t>
      </w:r>
      <w:proofErr w:type="gramEnd"/>
      <w:r w:rsidRPr="0068298F">
        <w:t xml:space="preserve"> исполнением муниципальной услуги:</w:t>
      </w:r>
    </w:p>
    <w:p w:rsidR="009224DA" w:rsidRPr="0068298F" w:rsidRDefault="009224DA" w:rsidP="009224DA"/>
    <w:tbl>
      <w:tblPr>
        <w:tblW w:w="13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060"/>
        <w:gridCol w:w="5755"/>
      </w:tblGrid>
      <w:tr w:rsidR="00C756D8" w:rsidRPr="0068298F" w:rsidTr="00B3129D">
        <w:trPr>
          <w:cantSplit/>
          <w:trHeight w:val="828"/>
        </w:trPr>
        <w:tc>
          <w:tcPr>
            <w:tcW w:w="4680" w:type="dxa"/>
            <w:shd w:val="clear" w:color="auto" w:fill="auto"/>
          </w:tcPr>
          <w:p w:rsidR="00C756D8" w:rsidRPr="0068298F" w:rsidRDefault="00C756D8" w:rsidP="00CF6603">
            <w:pPr>
              <w:jc w:val="center"/>
            </w:pPr>
            <w:r w:rsidRPr="0068298F">
              <w:t>Формы контроля</w:t>
            </w:r>
          </w:p>
        </w:tc>
        <w:tc>
          <w:tcPr>
            <w:tcW w:w="3060" w:type="dxa"/>
            <w:shd w:val="clear" w:color="auto" w:fill="auto"/>
          </w:tcPr>
          <w:p w:rsidR="00C756D8" w:rsidRPr="0068298F" w:rsidRDefault="00C756D8" w:rsidP="00CF6603">
            <w:pPr>
              <w:jc w:val="center"/>
            </w:pPr>
            <w:r w:rsidRPr="0068298F">
              <w:t>Периодичность</w:t>
            </w:r>
          </w:p>
        </w:tc>
        <w:tc>
          <w:tcPr>
            <w:tcW w:w="5755" w:type="dxa"/>
            <w:shd w:val="clear" w:color="auto" w:fill="auto"/>
          </w:tcPr>
          <w:p w:rsidR="00C756D8" w:rsidRPr="0068298F" w:rsidRDefault="00C756D8" w:rsidP="00CF6603">
            <w:pPr>
              <w:ind w:right="1715"/>
              <w:jc w:val="center"/>
            </w:pPr>
            <w:r w:rsidRPr="0068298F">
              <w:t>Органы (лица), осуществляющие контроль</w:t>
            </w:r>
          </w:p>
          <w:p w:rsidR="00C756D8" w:rsidRPr="0068298F" w:rsidRDefault="00C756D8" w:rsidP="00CF6603">
            <w:pPr>
              <w:jc w:val="center"/>
            </w:pPr>
            <w:r w:rsidRPr="0068298F">
              <w:t>за оказанием услуги</w:t>
            </w:r>
          </w:p>
        </w:tc>
      </w:tr>
      <w:tr w:rsidR="00C756D8" w:rsidRPr="0068298F" w:rsidTr="00CF6603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C756D8" w:rsidRPr="0068298F" w:rsidRDefault="00C756D8" w:rsidP="00CF6603">
            <w:r w:rsidRPr="0068298F">
              <w:t>1. Предоставление отчетности об исполнении муниципального задания</w:t>
            </w:r>
          </w:p>
          <w:p w:rsidR="00C756D8" w:rsidRPr="0068298F" w:rsidRDefault="00C756D8" w:rsidP="00CF6603">
            <w:r w:rsidRPr="0068298F">
              <w:t xml:space="preserve">по объему муниципальных услуг   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C756D8" w:rsidRPr="0068298F" w:rsidRDefault="00C756D8" w:rsidP="00CF6603"/>
          <w:p w:rsidR="00C756D8" w:rsidRPr="0068298F" w:rsidRDefault="00C756D8" w:rsidP="00CF6603">
            <w:pPr>
              <w:jc w:val="center"/>
            </w:pPr>
            <w:r w:rsidRPr="0068298F">
              <w:t>1 раз в год</w:t>
            </w:r>
          </w:p>
          <w:p w:rsidR="00C756D8" w:rsidRPr="0068298F" w:rsidRDefault="00C756D8" w:rsidP="00CF6603"/>
          <w:p w:rsidR="00C756D8" w:rsidRPr="0068298F" w:rsidRDefault="00C756D8" w:rsidP="00CF6603"/>
          <w:p w:rsidR="00C756D8" w:rsidRPr="0068298F" w:rsidRDefault="00C756D8" w:rsidP="00CF6603"/>
          <w:p w:rsidR="00C756D8" w:rsidRPr="0068298F" w:rsidRDefault="00C756D8" w:rsidP="00CF6603"/>
          <w:p w:rsidR="00C756D8" w:rsidRPr="0068298F" w:rsidRDefault="00C756D8" w:rsidP="00C756D8">
            <w:r w:rsidRPr="0068298F">
              <w:lastRenderedPageBreak/>
              <w:t xml:space="preserve">     </w:t>
            </w:r>
          </w:p>
          <w:p w:rsidR="00C756D8" w:rsidRPr="0068298F" w:rsidRDefault="00C756D8" w:rsidP="00CF6603"/>
        </w:tc>
        <w:tc>
          <w:tcPr>
            <w:tcW w:w="5755" w:type="dxa"/>
            <w:vMerge w:val="restart"/>
            <w:shd w:val="clear" w:color="auto" w:fill="auto"/>
          </w:tcPr>
          <w:p w:rsidR="00C756D8" w:rsidRPr="0068298F" w:rsidRDefault="00C756D8" w:rsidP="00CF6603"/>
          <w:p w:rsidR="00C756D8" w:rsidRPr="0068298F" w:rsidRDefault="00C756D8" w:rsidP="00CF6603">
            <w:r w:rsidRPr="0068298F">
              <w:t xml:space="preserve">Управление образования </w:t>
            </w:r>
          </w:p>
          <w:p w:rsidR="00C756D8" w:rsidRPr="0068298F" w:rsidRDefault="00C756D8" w:rsidP="00CF6603"/>
          <w:p w:rsidR="00C756D8" w:rsidRPr="0068298F" w:rsidRDefault="00C756D8" w:rsidP="00CF6603"/>
          <w:p w:rsidR="00C756D8" w:rsidRPr="0068298F" w:rsidRDefault="00C756D8" w:rsidP="00CF6603"/>
        </w:tc>
      </w:tr>
      <w:tr w:rsidR="00C756D8" w:rsidRPr="0068298F" w:rsidTr="00CF6603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C756D8" w:rsidRPr="0068298F" w:rsidRDefault="00C756D8" w:rsidP="00CF6603">
            <w:r w:rsidRPr="0068298F">
              <w:t xml:space="preserve">2. Проведение опроса родителей по вопросу удовлетворенности качеством предоставления услуг   </w:t>
            </w:r>
          </w:p>
        </w:tc>
        <w:tc>
          <w:tcPr>
            <w:tcW w:w="3060" w:type="dxa"/>
            <w:vMerge/>
            <w:shd w:val="clear" w:color="auto" w:fill="auto"/>
          </w:tcPr>
          <w:p w:rsidR="00C756D8" w:rsidRPr="0068298F" w:rsidRDefault="00C756D8" w:rsidP="00CF6603"/>
        </w:tc>
        <w:tc>
          <w:tcPr>
            <w:tcW w:w="5755" w:type="dxa"/>
            <w:vMerge/>
            <w:shd w:val="clear" w:color="auto" w:fill="auto"/>
          </w:tcPr>
          <w:p w:rsidR="00C756D8" w:rsidRPr="0068298F" w:rsidRDefault="00C756D8" w:rsidP="00CF6603"/>
        </w:tc>
      </w:tr>
      <w:tr w:rsidR="00C756D8" w:rsidRPr="0068298F" w:rsidTr="00C756D8">
        <w:trPr>
          <w:cantSplit/>
          <w:trHeight w:val="1300"/>
        </w:trPr>
        <w:tc>
          <w:tcPr>
            <w:tcW w:w="4680" w:type="dxa"/>
            <w:shd w:val="clear" w:color="auto" w:fill="auto"/>
          </w:tcPr>
          <w:p w:rsidR="00C756D8" w:rsidRPr="0068298F" w:rsidRDefault="00C756D8" w:rsidP="00CF6603">
            <w:r w:rsidRPr="0068298F">
              <w:lastRenderedPageBreak/>
              <w:t>3.Проверка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3060" w:type="dxa"/>
            <w:vMerge/>
            <w:shd w:val="clear" w:color="auto" w:fill="auto"/>
          </w:tcPr>
          <w:p w:rsidR="00C756D8" w:rsidRPr="0068298F" w:rsidRDefault="00C756D8" w:rsidP="00CF6603"/>
        </w:tc>
        <w:tc>
          <w:tcPr>
            <w:tcW w:w="5755" w:type="dxa"/>
            <w:vMerge/>
            <w:shd w:val="clear" w:color="auto" w:fill="auto"/>
          </w:tcPr>
          <w:p w:rsidR="00C756D8" w:rsidRPr="0068298F" w:rsidRDefault="00C756D8" w:rsidP="00CF6603"/>
        </w:tc>
      </w:tr>
      <w:tr w:rsidR="00C756D8" w:rsidRPr="0068298F" w:rsidTr="00CF6603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C756D8" w:rsidRPr="0068298F" w:rsidRDefault="00C756D8" w:rsidP="00CF6603">
            <w:r w:rsidRPr="0068298F">
              <w:lastRenderedPageBreak/>
              <w:t xml:space="preserve">4.Соответствие фактического объема предоставления услуг </w:t>
            </w:r>
            <w:proofErr w:type="gramStart"/>
            <w:r w:rsidRPr="0068298F">
              <w:t>плановому</w:t>
            </w:r>
            <w:proofErr w:type="gramEnd"/>
            <w:r w:rsidRPr="0068298F">
              <w:t xml:space="preserve"> (количество детей), осваивающих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vMerge/>
            <w:shd w:val="clear" w:color="auto" w:fill="auto"/>
          </w:tcPr>
          <w:p w:rsidR="00C756D8" w:rsidRPr="0068298F" w:rsidRDefault="00C756D8" w:rsidP="00CF6603"/>
        </w:tc>
        <w:tc>
          <w:tcPr>
            <w:tcW w:w="5755" w:type="dxa"/>
            <w:vMerge/>
            <w:shd w:val="clear" w:color="auto" w:fill="auto"/>
          </w:tcPr>
          <w:p w:rsidR="00C756D8" w:rsidRPr="0068298F" w:rsidRDefault="00C756D8" w:rsidP="00CF6603"/>
        </w:tc>
      </w:tr>
      <w:tr w:rsidR="00C756D8" w:rsidRPr="0068298F" w:rsidTr="00CF6603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C756D8" w:rsidRPr="0068298F" w:rsidRDefault="00C756D8" w:rsidP="00CF6603">
            <w:r w:rsidRPr="0068298F">
              <w:t>5.Соответствие материально-технических, гигиенических других условий требованиям надзорных органов</w:t>
            </w:r>
          </w:p>
        </w:tc>
        <w:tc>
          <w:tcPr>
            <w:tcW w:w="3060" w:type="dxa"/>
            <w:vMerge/>
            <w:shd w:val="clear" w:color="auto" w:fill="auto"/>
          </w:tcPr>
          <w:p w:rsidR="00C756D8" w:rsidRPr="0068298F" w:rsidRDefault="00C756D8" w:rsidP="00CF6603"/>
        </w:tc>
        <w:tc>
          <w:tcPr>
            <w:tcW w:w="5755" w:type="dxa"/>
            <w:vMerge/>
            <w:shd w:val="clear" w:color="auto" w:fill="auto"/>
          </w:tcPr>
          <w:p w:rsidR="00C756D8" w:rsidRPr="0068298F" w:rsidRDefault="00C756D8" w:rsidP="00CF6603"/>
        </w:tc>
      </w:tr>
      <w:tr w:rsidR="00C756D8" w:rsidRPr="0068298F" w:rsidTr="00CF6603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C756D8" w:rsidRPr="0068298F" w:rsidRDefault="00C756D8" w:rsidP="00CF6603">
            <w:r w:rsidRPr="0068298F">
              <w:t>6.Обеспеченность квалифицированными кадрами</w:t>
            </w:r>
          </w:p>
        </w:tc>
        <w:tc>
          <w:tcPr>
            <w:tcW w:w="3060" w:type="dxa"/>
            <w:vMerge/>
            <w:shd w:val="clear" w:color="auto" w:fill="auto"/>
          </w:tcPr>
          <w:p w:rsidR="00C756D8" w:rsidRPr="0068298F" w:rsidRDefault="00C756D8" w:rsidP="00CF6603"/>
        </w:tc>
        <w:tc>
          <w:tcPr>
            <w:tcW w:w="5755" w:type="dxa"/>
            <w:vMerge/>
            <w:shd w:val="clear" w:color="auto" w:fill="auto"/>
          </w:tcPr>
          <w:p w:rsidR="00C756D8" w:rsidRPr="0068298F" w:rsidRDefault="00C756D8" w:rsidP="00CF6603"/>
        </w:tc>
      </w:tr>
      <w:tr w:rsidR="00C756D8" w:rsidRPr="0068298F" w:rsidTr="00CF6603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C756D8" w:rsidRPr="0068298F" w:rsidRDefault="00C756D8" w:rsidP="00CF6603">
            <w:r w:rsidRPr="0068298F">
              <w:t>7.Организация развивающей предметно-пространственной среды</w:t>
            </w:r>
          </w:p>
        </w:tc>
        <w:tc>
          <w:tcPr>
            <w:tcW w:w="3060" w:type="dxa"/>
            <w:vMerge/>
            <w:shd w:val="clear" w:color="auto" w:fill="auto"/>
          </w:tcPr>
          <w:p w:rsidR="00C756D8" w:rsidRPr="0068298F" w:rsidRDefault="00C756D8" w:rsidP="00CF6603"/>
        </w:tc>
        <w:tc>
          <w:tcPr>
            <w:tcW w:w="5755" w:type="dxa"/>
            <w:vMerge/>
            <w:shd w:val="clear" w:color="auto" w:fill="auto"/>
          </w:tcPr>
          <w:p w:rsidR="00C756D8" w:rsidRPr="0068298F" w:rsidRDefault="00C756D8" w:rsidP="00CF6603"/>
        </w:tc>
      </w:tr>
      <w:tr w:rsidR="00C756D8" w:rsidRPr="0068298F" w:rsidTr="00CF6603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C756D8" w:rsidRPr="0068298F" w:rsidRDefault="00C756D8" w:rsidP="00CF6603">
            <w:r w:rsidRPr="0068298F">
              <w:t>8.Соответствующее возрасту развитие личности детей</w:t>
            </w:r>
          </w:p>
        </w:tc>
        <w:tc>
          <w:tcPr>
            <w:tcW w:w="3060" w:type="dxa"/>
            <w:shd w:val="clear" w:color="auto" w:fill="auto"/>
          </w:tcPr>
          <w:p w:rsidR="00C756D8" w:rsidRPr="0068298F" w:rsidRDefault="00C756D8" w:rsidP="00CF6603"/>
        </w:tc>
        <w:tc>
          <w:tcPr>
            <w:tcW w:w="5755" w:type="dxa"/>
            <w:shd w:val="clear" w:color="auto" w:fill="auto"/>
          </w:tcPr>
          <w:p w:rsidR="00C756D8" w:rsidRPr="0068298F" w:rsidRDefault="00C756D8" w:rsidP="00CF6603">
            <w:r w:rsidRPr="0068298F">
              <w:t>Администрация ДОУ</w:t>
            </w:r>
          </w:p>
        </w:tc>
      </w:tr>
    </w:tbl>
    <w:p w:rsidR="009224DA" w:rsidRPr="0068298F" w:rsidRDefault="009224DA" w:rsidP="009224DA"/>
    <w:p w:rsidR="009224DA" w:rsidRPr="0068298F" w:rsidRDefault="009224DA" w:rsidP="009224DA">
      <w:r w:rsidRPr="0068298F">
        <w:t>* (Порядок, сроки и условия проведения контрольных мероприятий на предмет целевого использования бюджетных средств, соответствия фактически предоставленных услуг требованиям, установленным в муниципальном задании)</w:t>
      </w:r>
    </w:p>
    <w:p w:rsidR="009224DA" w:rsidRPr="0068298F" w:rsidRDefault="009224DA" w:rsidP="009224DA"/>
    <w:p w:rsidR="009224DA" w:rsidRPr="0068298F" w:rsidRDefault="009224DA" w:rsidP="009224DA">
      <w:pPr>
        <w:jc w:val="both"/>
        <w:rPr>
          <w:u w:val="single"/>
        </w:rPr>
      </w:pPr>
      <w:r w:rsidRPr="0068298F">
        <w:t xml:space="preserve">8. Требования к отчетности об исполнении муниципального задания: </w:t>
      </w:r>
      <w:r w:rsidRPr="0068298F">
        <w:rPr>
          <w:u w:val="single"/>
        </w:rPr>
        <w:t>Ежеквартально до 15 числа месяца, следующего за отчетным периодом, представляют отчет о выполнении показателей муниципального задания по объему муниципальных услуг по утвержденной форме и пояснительную записку о результатах выполнения муниципального задания (Приложение 1)</w:t>
      </w:r>
    </w:p>
    <w:p w:rsidR="009224DA" w:rsidRPr="0068298F" w:rsidRDefault="009224DA" w:rsidP="009224DA">
      <w:pPr>
        <w:jc w:val="center"/>
      </w:pPr>
      <w:r w:rsidRPr="0068298F">
        <w:t>(порядок, формы и сроки предоставления отчетности об исполнении муниципального задания)</w:t>
      </w:r>
    </w:p>
    <w:p w:rsidR="009224DA" w:rsidRPr="0068298F" w:rsidRDefault="009224DA" w:rsidP="009224DA">
      <w:pPr>
        <w:jc w:val="center"/>
      </w:pPr>
    </w:p>
    <w:p w:rsidR="009224DA" w:rsidRPr="0068298F" w:rsidRDefault="009224DA" w:rsidP="009224DA">
      <w:pPr>
        <w:jc w:val="center"/>
      </w:pPr>
    </w:p>
    <w:p w:rsidR="009224DA" w:rsidRPr="0068298F" w:rsidRDefault="009224DA" w:rsidP="009224DA"/>
    <w:p w:rsidR="009224DA" w:rsidRPr="0068298F" w:rsidRDefault="009224DA" w:rsidP="009224DA">
      <w:r w:rsidRPr="0068298F">
        <w:t xml:space="preserve"> </w:t>
      </w:r>
    </w:p>
    <w:p w:rsidR="009224DA" w:rsidRPr="0068298F" w:rsidRDefault="009224DA" w:rsidP="009224DA"/>
    <w:p w:rsidR="009224DA" w:rsidRPr="0068298F" w:rsidRDefault="009224DA" w:rsidP="009224DA">
      <w:pPr>
        <w:rPr>
          <w:u w:val="single"/>
        </w:rPr>
      </w:pPr>
      <w:r w:rsidRPr="0068298F">
        <w:t xml:space="preserve"> Заведующий МБДОУ </w:t>
      </w:r>
      <w:proofErr w:type="spellStart"/>
      <w:r w:rsidRPr="0068298F">
        <w:t>д</w:t>
      </w:r>
      <w:proofErr w:type="spellEnd"/>
      <w:r w:rsidRPr="0068298F">
        <w:t>/</w:t>
      </w:r>
      <w:proofErr w:type="gramStart"/>
      <w:r w:rsidRPr="0068298F">
        <w:t>с</w:t>
      </w:r>
      <w:proofErr w:type="gramEnd"/>
      <w:r w:rsidRPr="0068298F">
        <w:t xml:space="preserve"> «</w:t>
      </w:r>
      <w:proofErr w:type="gramStart"/>
      <w:r w:rsidRPr="0068298F">
        <w:t>Березка</w:t>
      </w:r>
      <w:proofErr w:type="gramEnd"/>
      <w:r w:rsidRPr="0068298F">
        <w:t xml:space="preserve">.»                                                       _______________________             </w:t>
      </w:r>
      <w:r w:rsidRPr="0068298F">
        <w:rPr>
          <w:u w:val="single"/>
        </w:rPr>
        <w:t>Солдатова Ольга Анатольевна</w:t>
      </w:r>
    </w:p>
    <w:p w:rsidR="009224DA" w:rsidRPr="0068298F" w:rsidRDefault="009224DA" w:rsidP="009224DA">
      <w:pPr>
        <w:jc w:val="center"/>
      </w:pPr>
      <w:r w:rsidRPr="0068298F"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9224DA" w:rsidRPr="0068298F" w:rsidRDefault="009224DA" w:rsidP="009224DA">
      <w:pPr>
        <w:jc w:val="center"/>
      </w:pPr>
    </w:p>
    <w:p w:rsidR="009224DA" w:rsidRPr="0068298F" w:rsidRDefault="009224DA" w:rsidP="009224DA">
      <w:pPr>
        <w:jc w:val="center"/>
      </w:pPr>
    </w:p>
    <w:p w:rsidR="009224DA" w:rsidRPr="0068298F" w:rsidRDefault="009224DA" w:rsidP="009224DA">
      <w:pPr>
        <w:jc w:val="center"/>
      </w:pPr>
    </w:p>
    <w:p w:rsidR="009224DA" w:rsidRPr="0068298F" w:rsidRDefault="009224DA" w:rsidP="009224DA">
      <w:pPr>
        <w:jc w:val="center"/>
      </w:pPr>
    </w:p>
    <w:p w:rsidR="009224DA" w:rsidRPr="0068298F" w:rsidRDefault="009224DA" w:rsidP="009224DA">
      <w:pPr>
        <w:jc w:val="center"/>
      </w:pPr>
    </w:p>
    <w:p w:rsidR="009224DA" w:rsidRPr="0068298F" w:rsidRDefault="009224DA" w:rsidP="009224DA">
      <w:pPr>
        <w:jc w:val="center"/>
      </w:pPr>
    </w:p>
    <w:p w:rsidR="009224DA" w:rsidRPr="0068298F" w:rsidRDefault="009224DA" w:rsidP="009224DA">
      <w:pPr>
        <w:jc w:val="center"/>
      </w:pPr>
    </w:p>
    <w:p w:rsidR="009224DA" w:rsidRPr="0068298F" w:rsidRDefault="009224DA" w:rsidP="009224DA">
      <w:pPr>
        <w:jc w:val="center"/>
      </w:pPr>
    </w:p>
    <w:p w:rsidR="009224DA" w:rsidRPr="0068298F" w:rsidRDefault="009224DA" w:rsidP="009224DA">
      <w:pPr>
        <w:jc w:val="center"/>
      </w:pPr>
    </w:p>
    <w:p w:rsidR="009224DA" w:rsidRPr="0068298F" w:rsidRDefault="009224DA" w:rsidP="009224DA">
      <w:pPr>
        <w:jc w:val="center"/>
      </w:pPr>
    </w:p>
    <w:p w:rsidR="009224DA" w:rsidRPr="0068298F" w:rsidRDefault="009224DA" w:rsidP="009224DA">
      <w:pPr>
        <w:jc w:val="center"/>
      </w:pPr>
    </w:p>
    <w:p w:rsidR="009224DA" w:rsidRPr="0068298F" w:rsidRDefault="009224DA" w:rsidP="009224DA">
      <w:pPr>
        <w:jc w:val="center"/>
      </w:pPr>
    </w:p>
    <w:p w:rsidR="006A7E3C" w:rsidRDefault="006A7E3C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Default="00A61232" w:rsidP="00A61232"/>
    <w:p w:rsidR="00A61232" w:rsidRPr="0068298F" w:rsidRDefault="00A61232" w:rsidP="00A61232">
      <w:pPr>
        <w:rPr>
          <w:b/>
        </w:rPr>
      </w:pPr>
    </w:p>
    <w:p w:rsidR="009224DA" w:rsidRPr="0068298F" w:rsidRDefault="009224DA" w:rsidP="009224DA">
      <w:pPr>
        <w:jc w:val="center"/>
        <w:rPr>
          <w:b/>
        </w:rPr>
      </w:pPr>
      <w:r w:rsidRPr="0068298F">
        <w:rPr>
          <w:b/>
        </w:rPr>
        <w:t>Анализ</w:t>
      </w:r>
    </w:p>
    <w:p w:rsidR="009224DA" w:rsidRPr="0068298F" w:rsidRDefault="009224DA" w:rsidP="009224DA">
      <w:pPr>
        <w:jc w:val="center"/>
        <w:rPr>
          <w:b/>
        </w:rPr>
      </w:pPr>
      <w:r w:rsidRPr="0068298F">
        <w:rPr>
          <w:b/>
        </w:rPr>
        <w:t>к отчету по выполнению муниципального задания  на 2013г</w:t>
      </w:r>
    </w:p>
    <w:p w:rsidR="009224DA" w:rsidRPr="0068298F" w:rsidRDefault="009224DA" w:rsidP="009224DA">
      <w:pPr>
        <w:jc w:val="center"/>
        <w:rPr>
          <w:b/>
        </w:rPr>
      </w:pPr>
      <w:r w:rsidRPr="0068298F">
        <w:rPr>
          <w:b/>
        </w:rPr>
        <w:t xml:space="preserve">в  </w:t>
      </w:r>
      <w:proofErr w:type="spellStart"/>
      <w:r w:rsidRPr="0068298F">
        <w:rPr>
          <w:b/>
        </w:rPr>
        <w:t>МБДОУ-Детский</w:t>
      </w:r>
      <w:proofErr w:type="spellEnd"/>
      <w:r w:rsidRPr="0068298F">
        <w:rPr>
          <w:b/>
        </w:rPr>
        <w:t xml:space="preserve"> сад комбинированного вида №6 «Березка»</w:t>
      </w: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</w:pPr>
      <w:r w:rsidRPr="0068298F">
        <w:t xml:space="preserve">В </w:t>
      </w:r>
      <w:proofErr w:type="spellStart"/>
      <w:r w:rsidRPr="0068298F">
        <w:t>МБДОУ-Детский</w:t>
      </w:r>
      <w:proofErr w:type="spellEnd"/>
      <w:r w:rsidRPr="0068298F">
        <w:t xml:space="preserve"> сад комбинированного вида №6 «Березка»  на 2013 учебный год посещало 94 детей.</w:t>
      </w:r>
    </w:p>
    <w:p w:rsidR="009224DA" w:rsidRPr="0068298F" w:rsidRDefault="009224DA" w:rsidP="009224DA">
      <w:pPr>
        <w:ind w:left="360"/>
      </w:pPr>
    </w:p>
    <w:p w:rsidR="009224DA" w:rsidRPr="0068298F" w:rsidRDefault="009224DA" w:rsidP="009224DA">
      <w:pPr>
        <w:ind w:left="360"/>
      </w:pPr>
      <w:r w:rsidRPr="0068298F">
        <w:t>в 4-х группах.</w:t>
      </w:r>
    </w:p>
    <w:p w:rsidR="009224DA" w:rsidRPr="0068298F" w:rsidRDefault="009224DA" w:rsidP="009224DA">
      <w:pPr>
        <w:ind w:left="360"/>
      </w:pPr>
    </w:p>
    <w:p w:rsidR="009224DA" w:rsidRPr="0068298F" w:rsidRDefault="009224DA" w:rsidP="009224DA">
      <w:pPr>
        <w:pStyle w:val="a9"/>
        <w:ind w:left="502"/>
        <w:rPr>
          <w:bCs/>
          <w:sz w:val="24"/>
          <w:szCs w:val="24"/>
        </w:rPr>
      </w:pPr>
      <w:r w:rsidRPr="0068298F">
        <w:rPr>
          <w:bCs/>
          <w:sz w:val="24"/>
          <w:szCs w:val="24"/>
        </w:rPr>
        <w:t>всего   94 детей.</w:t>
      </w:r>
    </w:p>
    <w:p w:rsidR="009224DA" w:rsidRPr="0068298F" w:rsidRDefault="009224DA" w:rsidP="009224DA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rPr>
          <w:bCs/>
          <w:sz w:val="24"/>
          <w:szCs w:val="24"/>
        </w:rPr>
      </w:pPr>
      <w:r w:rsidRPr="0068298F">
        <w:rPr>
          <w:bCs/>
          <w:sz w:val="24"/>
          <w:szCs w:val="24"/>
        </w:rPr>
        <w:t>2-я младшая группа «Буратино» (от 3 до 4лет) -22 ребенка</w:t>
      </w:r>
      <w:proofErr w:type="gramStart"/>
      <w:r w:rsidRPr="0068298F">
        <w:rPr>
          <w:bCs/>
          <w:sz w:val="24"/>
          <w:szCs w:val="24"/>
        </w:rPr>
        <w:t xml:space="preserve"> ,</w:t>
      </w:r>
      <w:proofErr w:type="gramEnd"/>
    </w:p>
    <w:p w:rsidR="009224DA" w:rsidRPr="0068298F" w:rsidRDefault="009224DA" w:rsidP="009224DA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rPr>
          <w:bCs/>
          <w:sz w:val="24"/>
          <w:szCs w:val="24"/>
        </w:rPr>
      </w:pPr>
      <w:r w:rsidRPr="0068298F">
        <w:rPr>
          <w:bCs/>
          <w:sz w:val="24"/>
          <w:szCs w:val="24"/>
        </w:rPr>
        <w:t>Средняя  группа «</w:t>
      </w:r>
      <w:proofErr w:type="spellStart"/>
      <w:r w:rsidRPr="0068298F">
        <w:rPr>
          <w:bCs/>
          <w:sz w:val="24"/>
          <w:szCs w:val="24"/>
        </w:rPr>
        <w:t>Муравьишки</w:t>
      </w:r>
      <w:proofErr w:type="spellEnd"/>
      <w:r w:rsidRPr="0068298F">
        <w:rPr>
          <w:bCs/>
          <w:sz w:val="24"/>
          <w:szCs w:val="24"/>
        </w:rPr>
        <w:t>» (от 4 до 5 лет) –26 детей</w:t>
      </w:r>
    </w:p>
    <w:p w:rsidR="009224DA" w:rsidRPr="0068298F" w:rsidRDefault="009224DA" w:rsidP="009224DA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rPr>
          <w:bCs/>
          <w:sz w:val="24"/>
          <w:szCs w:val="24"/>
        </w:rPr>
      </w:pPr>
      <w:r w:rsidRPr="0068298F">
        <w:rPr>
          <w:bCs/>
          <w:sz w:val="24"/>
          <w:szCs w:val="24"/>
        </w:rPr>
        <w:t>старшая группа «Солнышко» (5-6 лет)    - 26 детей</w:t>
      </w:r>
    </w:p>
    <w:p w:rsidR="009224DA" w:rsidRPr="0068298F" w:rsidRDefault="009224DA" w:rsidP="009224DA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rPr>
          <w:bCs/>
          <w:sz w:val="24"/>
          <w:szCs w:val="24"/>
        </w:rPr>
      </w:pPr>
      <w:r w:rsidRPr="0068298F">
        <w:rPr>
          <w:bCs/>
          <w:sz w:val="24"/>
          <w:szCs w:val="24"/>
        </w:rPr>
        <w:t>подготовительная  группа «Пчелка» (6-7 лет) - 21 детей</w:t>
      </w:r>
    </w:p>
    <w:p w:rsidR="009224DA" w:rsidRPr="0068298F" w:rsidRDefault="009224DA" w:rsidP="009224DA">
      <w:pPr>
        <w:pStyle w:val="a9"/>
        <w:rPr>
          <w:bCs/>
          <w:sz w:val="24"/>
          <w:szCs w:val="24"/>
        </w:rPr>
      </w:pPr>
      <w:r w:rsidRPr="0068298F">
        <w:rPr>
          <w:bCs/>
          <w:sz w:val="24"/>
          <w:szCs w:val="24"/>
        </w:rPr>
        <w:t>из них  мальчиков  53 %,     девочек  -47%,</w:t>
      </w:r>
    </w:p>
    <w:p w:rsidR="009224DA" w:rsidRPr="0068298F" w:rsidRDefault="009224DA" w:rsidP="009224DA">
      <w:r w:rsidRPr="0068298F">
        <w:t>Всего из  семей-89</w:t>
      </w:r>
    </w:p>
    <w:p w:rsidR="009224DA" w:rsidRPr="0068298F" w:rsidRDefault="009224DA" w:rsidP="009224DA">
      <w:r w:rsidRPr="0068298F">
        <w:t>общее количество родителей - 138,</w:t>
      </w:r>
    </w:p>
    <w:p w:rsidR="009224DA" w:rsidRPr="0068298F" w:rsidRDefault="009224DA" w:rsidP="009224DA"/>
    <w:p w:rsidR="009224DA" w:rsidRPr="0068298F" w:rsidRDefault="009224DA" w:rsidP="009224DA">
      <w:pPr>
        <w:pStyle w:val="a9"/>
        <w:rPr>
          <w:bCs/>
          <w:sz w:val="24"/>
          <w:szCs w:val="24"/>
        </w:rPr>
      </w:pPr>
      <w:r w:rsidRPr="0068298F">
        <w:rPr>
          <w:b/>
          <w:bCs/>
          <w:sz w:val="24"/>
          <w:szCs w:val="24"/>
        </w:rPr>
        <w:t>Потребность в охвате</w:t>
      </w:r>
      <w:r w:rsidRPr="0068298F">
        <w:rPr>
          <w:bCs/>
          <w:sz w:val="24"/>
          <w:szCs w:val="24"/>
        </w:rPr>
        <w:t xml:space="preserve">: (подано заявлений на  31 мая 2013г):  145 </w:t>
      </w:r>
    </w:p>
    <w:p w:rsidR="009224DA" w:rsidRPr="0068298F" w:rsidRDefault="009224DA" w:rsidP="009224DA">
      <w:pPr>
        <w:pStyle w:val="a9"/>
        <w:rPr>
          <w:bCs/>
          <w:sz w:val="24"/>
          <w:szCs w:val="24"/>
        </w:rPr>
      </w:pPr>
      <w:r w:rsidRPr="0068298F">
        <w:rPr>
          <w:bCs/>
          <w:sz w:val="24"/>
          <w:szCs w:val="24"/>
        </w:rPr>
        <w:t>на  2013-14 учебный год набор новой группы на 15 мест</w:t>
      </w:r>
      <w:proofErr w:type="gramStart"/>
      <w:r w:rsidRPr="0068298F">
        <w:rPr>
          <w:bCs/>
          <w:sz w:val="24"/>
          <w:szCs w:val="24"/>
        </w:rPr>
        <w:t xml:space="preserve"> .</w:t>
      </w:r>
      <w:proofErr w:type="gramEnd"/>
    </w:p>
    <w:p w:rsidR="009224DA" w:rsidRPr="0068298F" w:rsidRDefault="009224DA" w:rsidP="009224DA">
      <w:pPr>
        <w:pStyle w:val="a9"/>
        <w:rPr>
          <w:bCs/>
          <w:sz w:val="24"/>
          <w:szCs w:val="24"/>
        </w:rPr>
      </w:pPr>
    </w:p>
    <w:p w:rsidR="009224DA" w:rsidRPr="0068298F" w:rsidRDefault="009224DA" w:rsidP="009224DA">
      <w:pPr>
        <w:rPr>
          <w:i/>
        </w:rPr>
      </w:pPr>
      <w:r w:rsidRPr="0068298F">
        <w:rPr>
          <w:b/>
        </w:rPr>
        <w:t xml:space="preserve">1.3 </w:t>
      </w:r>
      <w:r w:rsidRPr="0068298F">
        <w:rPr>
          <w:b/>
          <w:i/>
        </w:rPr>
        <w:t xml:space="preserve">Режим работы ДОУ    </w:t>
      </w:r>
    </w:p>
    <w:p w:rsidR="009224DA" w:rsidRPr="0068298F" w:rsidRDefault="009224DA" w:rsidP="009224D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/>
        <w:rPr>
          <w:color w:val="000000"/>
        </w:rPr>
      </w:pPr>
      <w:r w:rsidRPr="0068298F">
        <w:rPr>
          <w:color w:val="000000"/>
          <w:spacing w:val="1"/>
        </w:rPr>
        <w:t>работает по пятидневной рабочей неделе с 7.30. до 18.00 всего 10,5 часов.</w:t>
      </w:r>
    </w:p>
    <w:p w:rsidR="009224DA" w:rsidRPr="0068298F" w:rsidRDefault="009224DA" w:rsidP="009224D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/>
        <w:rPr>
          <w:color w:val="000000"/>
        </w:rPr>
      </w:pPr>
      <w:r w:rsidRPr="0068298F">
        <w:rPr>
          <w:color w:val="000000"/>
          <w:spacing w:val="-1"/>
        </w:rPr>
        <w:t>Выходные дни: суббота, воскресение и нерабочие праздничные дни РФ.</w:t>
      </w:r>
    </w:p>
    <w:p w:rsidR="009224DA" w:rsidRPr="0068298F" w:rsidRDefault="009224DA" w:rsidP="009224D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/>
        <w:jc w:val="both"/>
        <w:rPr>
          <w:color w:val="000000"/>
        </w:rPr>
      </w:pPr>
      <w:r w:rsidRPr="0068298F">
        <w:rPr>
          <w:color w:val="000000"/>
        </w:rPr>
        <w:t>В предпраздничные дни режим работы ДОУ сокращается на 1 час.</w:t>
      </w:r>
    </w:p>
    <w:p w:rsidR="009224DA" w:rsidRPr="0068298F" w:rsidRDefault="009224DA" w:rsidP="009224D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/>
        <w:jc w:val="both"/>
        <w:rPr>
          <w:color w:val="000000"/>
        </w:rPr>
      </w:pPr>
      <w:r w:rsidRPr="0068298F">
        <w:rPr>
          <w:color w:val="000000"/>
          <w:spacing w:val="-1"/>
        </w:rPr>
        <w:t>Допускается  посещение  детьми  ДОУ  по  индивидуальному  графику  в  соответствии  с  ро</w:t>
      </w:r>
      <w:r w:rsidRPr="0068298F">
        <w:rPr>
          <w:color w:val="000000"/>
          <w:spacing w:val="-4"/>
        </w:rPr>
        <w:t>дительским договором.</w:t>
      </w:r>
    </w:p>
    <w:p w:rsidR="009224DA" w:rsidRPr="0068298F" w:rsidRDefault="009224DA" w:rsidP="009224DA">
      <w:pPr>
        <w:rPr>
          <w:b/>
        </w:rPr>
      </w:pPr>
    </w:p>
    <w:p w:rsidR="009224DA" w:rsidRPr="0068298F" w:rsidRDefault="009224DA" w:rsidP="009224DA">
      <w:pPr>
        <w:rPr>
          <w:b/>
          <w:spacing w:val="-12"/>
        </w:rPr>
      </w:pPr>
      <w:r w:rsidRPr="0068298F">
        <w:rPr>
          <w:b/>
          <w:spacing w:val="-12"/>
        </w:rPr>
        <w:t>Задачи на учебный год</w:t>
      </w:r>
      <w:proofErr w:type="gramStart"/>
      <w:r w:rsidRPr="0068298F">
        <w:rPr>
          <w:b/>
          <w:spacing w:val="-12"/>
        </w:rPr>
        <w:t xml:space="preserve"> :</w:t>
      </w:r>
      <w:proofErr w:type="gramEnd"/>
    </w:p>
    <w:p w:rsidR="009224DA" w:rsidRPr="0068298F" w:rsidRDefault="009224DA" w:rsidP="009224DA">
      <w:pPr>
        <w:rPr>
          <w:spacing w:val="-12"/>
        </w:rPr>
      </w:pPr>
    </w:p>
    <w:p w:rsidR="009224DA" w:rsidRPr="0068298F" w:rsidRDefault="009224DA" w:rsidP="009224DA">
      <w:pPr>
        <w:rPr>
          <w:spacing w:val="-12"/>
        </w:rPr>
      </w:pPr>
      <w:r w:rsidRPr="0068298F">
        <w:rPr>
          <w:spacing w:val="-12"/>
        </w:rPr>
        <w:t>1.Совершенствовать учебно-воспитательный процесс в соответствии с ФГТ</w:t>
      </w:r>
    </w:p>
    <w:p w:rsidR="009224DA" w:rsidRPr="0068298F" w:rsidRDefault="009224DA" w:rsidP="009224DA">
      <w:pPr>
        <w:rPr>
          <w:spacing w:val="-12"/>
        </w:rPr>
      </w:pPr>
      <w:r w:rsidRPr="0068298F">
        <w:rPr>
          <w:spacing w:val="-12"/>
        </w:rPr>
        <w:lastRenderedPageBreak/>
        <w:t xml:space="preserve">2.Повысить ИКТ-компетентность педагогов и активизировать использование информационно-коммуникационных технологий  в воспитательно-образовательном пространстве ДОУ </w:t>
      </w:r>
    </w:p>
    <w:p w:rsidR="009224DA" w:rsidRPr="0068298F" w:rsidRDefault="009224DA" w:rsidP="009224DA">
      <w:pPr>
        <w:rPr>
          <w:spacing w:val="-12"/>
        </w:rPr>
      </w:pPr>
      <w:r w:rsidRPr="0068298F">
        <w:rPr>
          <w:spacing w:val="-12"/>
        </w:rPr>
        <w:t>3.Повысить качество дошкольного образования  в условиях реализации ФГТ через создание развивающей образовательной  среды.</w:t>
      </w:r>
    </w:p>
    <w:p w:rsidR="009224DA" w:rsidRPr="0068298F" w:rsidRDefault="009224DA" w:rsidP="009224DA">
      <w:r w:rsidRPr="0068298F">
        <w:rPr>
          <w:spacing w:val="-12"/>
        </w:rPr>
        <w:t>4. Диссеминация  опыта инновационной деятельности воспитателей.</w:t>
      </w:r>
    </w:p>
    <w:p w:rsidR="009224DA" w:rsidRPr="0068298F" w:rsidRDefault="009224DA" w:rsidP="009224DA">
      <w:pPr>
        <w:jc w:val="center"/>
        <w:rPr>
          <w:b/>
          <w:i/>
        </w:rPr>
      </w:pPr>
    </w:p>
    <w:p w:rsidR="009224DA" w:rsidRPr="0068298F" w:rsidRDefault="009224DA" w:rsidP="009224DA">
      <w:pPr>
        <w:tabs>
          <w:tab w:val="num" w:pos="900"/>
        </w:tabs>
        <w:jc w:val="both"/>
        <w:rPr>
          <w:b/>
        </w:rPr>
      </w:pPr>
      <w:r w:rsidRPr="0068298F">
        <w:rPr>
          <w:b/>
        </w:rPr>
        <w:t>ДОУ реализует проекты и программы:</w:t>
      </w:r>
    </w:p>
    <w:p w:rsidR="009224DA" w:rsidRPr="0068298F" w:rsidRDefault="009224DA" w:rsidP="009224DA">
      <w:pPr>
        <w:tabs>
          <w:tab w:val="num" w:pos="900"/>
        </w:tabs>
        <w:jc w:val="both"/>
      </w:pPr>
    </w:p>
    <w:p w:rsidR="009224DA" w:rsidRPr="0068298F" w:rsidRDefault="009224DA" w:rsidP="009224DA">
      <w:pPr>
        <w:pStyle w:val="af0"/>
        <w:numPr>
          <w:ilvl w:val="0"/>
          <w:numId w:val="6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>Проект детской площадки «Улыбка ребенка»</w:t>
      </w:r>
    </w:p>
    <w:p w:rsidR="009224DA" w:rsidRPr="0068298F" w:rsidRDefault="009224DA" w:rsidP="009224DA">
      <w:pPr>
        <w:pStyle w:val="af0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 xml:space="preserve">Программа </w:t>
      </w:r>
      <w:r w:rsidRPr="0068298F">
        <w:rPr>
          <w:sz w:val="24"/>
          <w:szCs w:val="24"/>
        </w:rPr>
        <w:t>социальной адаптации дошкольников «</w:t>
      </w:r>
      <w:proofErr w:type="spellStart"/>
      <w:r w:rsidRPr="0068298F">
        <w:rPr>
          <w:sz w:val="24"/>
          <w:szCs w:val="24"/>
        </w:rPr>
        <w:t>Семицветик</w:t>
      </w:r>
      <w:proofErr w:type="spellEnd"/>
      <w:r w:rsidRPr="0068298F">
        <w:rPr>
          <w:sz w:val="24"/>
          <w:szCs w:val="24"/>
        </w:rPr>
        <w:t xml:space="preserve"> доброты»</w:t>
      </w:r>
    </w:p>
    <w:p w:rsidR="009224DA" w:rsidRPr="0068298F" w:rsidRDefault="009224DA" w:rsidP="009224DA">
      <w:pPr>
        <w:jc w:val="both"/>
      </w:pPr>
      <w:r w:rsidRPr="0068298F">
        <w:t>для старшего дошкольного возраста.</w:t>
      </w:r>
    </w:p>
    <w:p w:rsidR="009224DA" w:rsidRPr="0068298F" w:rsidRDefault="009224DA" w:rsidP="009224DA">
      <w:pPr>
        <w:pStyle w:val="af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8298F">
        <w:rPr>
          <w:sz w:val="24"/>
          <w:szCs w:val="24"/>
        </w:rPr>
        <w:t>Проект «Социальное партнерство как фактор интеграции образовательного пространства»</w:t>
      </w:r>
    </w:p>
    <w:p w:rsidR="009224DA" w:rsidRPr="0068298F" w:rsidRDefault="009224DA" w:rsidP="009224DA">
      <w:pPr>
        <w:pStyle w:val="af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8298F">
        <w:rPr>
          <w:sz w:val="24"/>
          <w:szCs w:val="24"/>
        </w:rPr>
        <w:t>Проект патриотического воспитания «Мини-музей»</w:t>
      </w:r>
    </w:p>
    <w:p w:rsidR="009224DA" w:rsidRPr="0068298F" w:rsidRDefault="009224DA" w:rsidP="009224DA">
      <w:pPr>
        <w:pStyle w:val="af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8298F">
        <w:rPr>
          <w:sz w:val="24"/>
          <w:szCs w:val="24"/>
        </w:rPr>
        <w:t>Проект «Семейный детский сад»</w:t>
      </w:r>
    </w:p>
    <w:p w:rsidR="009224DA" w:rsidRPr="0068298F" w:rsidRDefault="009224DA" w:rsidP="009224DA">
      <w:pPr>
        <w:pStyle w:val="af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8298F">
        <w:rPr>
          <w:sz w:val="24"/>
          <w:szCs w:val="24"/>
        </w:rPr>
        <w:t>Физкультурно-оздоровительная программа «Крепыш»</w:t>
      </w:r>
    </w:p>
    <w:p w:rsidR="009224DA" w:rsidRPr="0068298F" w:rsidRDefault="009224DA" w:rsidP="009224DA">
      <w:pPr>
        <w:ind w:left="360"/>
      </w:pPr>
    </w:p>
    <w:p w:rsidR="009224DA" w:rsidRPr="0068298F" w:rsidRDefault="009224DA" w:rsidP="009224DA">
      <w:r w:rsidRPr="0068298F">
        <w:t xml:space="preserve">  </w:t>
      </w:r>
    </w:p>
    <w:p w:rsidR="009224DA" w:rsidRPr="0068298F" w:rsidRDefault="009224DA" w:rsidP="009224DA">
      <w:r w:rsidRPr="0068298F">
        <w:t xml:space="preserve"> </w:t>
      </w:r>
      <w:r w:rsidRPr="0068298F">
        <w:rPr>
          <w:b/>
        </w:rPr>
        <w:t>ДОУ  укомплектовано педагогическими кадрами</w:t>
      </w:r>
      <w:r w:rsidRPr="0068298F">
        <w:t xml:space="preserve"> и обслуживающим персоналом на 95,6%.</w:t>
      </w:r>
    </w:p>
    <w:p w:rsidR="009224DA" w:rsidRPr="0068298F" w:rsidRDefault="009224DA" w:rsidP="009224DA">
      <w:r w:rsidRPr="0068298F">
        <w:t xml:space="preserve"> Образовательный процесс осуществляют 9  педагогов, из них  7 педагогов (67%) имеют среднее профессиональное образование, </w:t>
      </w:r>
    </w:p>
    <w:p w:rsidR="009224DA" w:rsidRPr="0068298F" w:rsidRDefault="009224DA" w:rsidP="009224DA">
      <w:r w:rsidRPr="0068298F">
        <w:t xml:space="preserve">3 педагога – высшее профессиональное образование (33%).  </w:t>
      </w:r>
    </w:p>
    <w:p w:rsidR="009224DA" w:rsidRPr="0068298F" w:rsidRDefault="009224DA" w:rsidP="009224DA">
      <w:r w:rsidRPr="0068298F">
        <w:t>Ваканси</w:t>
      </w:r>
      <w:proofErr w:type="gramStart"/>
      <w:r w:rsidRPr="0068298F">
        <w:t>я-</w:t>
      </w:r>
      <w:proofErr w:type="gramEnd"/>
      <w:r w:rsidRPr="0068298F">
        <w:t xml:space="preserve"> ст. медсестра.</w:t>
      </w:r>
    </w:p>
    <w:p w:rsidR="009224DA" w:rsidRPr="0068298F" w:rsidRDefault="009224DA" w:rsidP="009224DA">
      <w:r w:rsidRPr="0068298F">
        <w:t xml:space="preserve"> Средний возраст педагогов – 40 лет, </w:t>
      </w:r>
    </w:p>
    <w:p w:rsidR="009224DA" w:rsidRPr="0068298F" w:rsidRDefault="009224DA" w:rsidP="009224DA">
      <w:r w:rsidRPr="0068298F">
        <w:t>7 педагогов имеют педагогический стаж более 20 лет</w:t>
      </w:r>
      <w:proofErr w:type="gramStart"/>
      <w:r w:rsidRPr="0068298F">
        <w:t>,.</w:t>
      </w:r>
      <w:proofErr w:type="gramEnd"/>
    </w:p>
    <w:p w:rsidR="009224DA" w:rsidRPr="0068298F" w:rsidRDefault="009224DA" w:rsidP="009224DA"/>
    <w:p w:rsidR="009224DA" w:rsidRPr="0068298F" w:rsidRDefault="009224DA" w:rsidP="009224DA">
      <w:r w:rsidRPr="0068298F">
        <w:t xml:space="preserve">9 педагогов (100%) аттестовано, из них </w:t>
      </w:r>
    </w:p>
    <w:p w:rsidR="009224DA" w:rsidRPr="0068298F" w:rsidRDefault="009224DA" w:rsidP="009224DA">
      <w:r w:rsidRPr="0068298F">
        <w:t xml:space="preserve"> 1 педагог имеет высшую кв. категорию(11%), </w:t>
      </w:r>
    </w:p>
    <w:p w:rsidR="009224DA" w:rsidRPr="0068298F" w:rsidRDefault="009224DA" w:rsidP="009224DA">
      <w:r w:rsidRPr="0068298F">
        <w:t>5  педагогов (55,5 %) имеют  первую квалификационную категорию,</w:t>
      </w:r>
    </w:p>
    <w:p w:rsidR="009224DA" w:rsidRPr="0068298F" w:rsidRDefault="009224DA" w:rsidP="009224DA">
      <w:r w:rsidRPr="0068298F">
        <w:t xml:space="preserve"> 2 педагога  </w:t>
      </w:r>
      <w:proofErr w:type="spellStart"/>
      <w:r w:rsidRPr="0068298F">
        <w:t>соответствут</w:t>
      </w:r>
      <w:proofErr w:type="spellEnd"/>
      <w:r w:rsidRPr="0068298F">
        <w:t xml:space="preserve"> занимаемой должности, </w:t>
      </w:r>
    </w:p>
    <w:p w:rsidR="009224DA" w:rsidRPr="0068298F" w:rsidRDefault="009224DA" w:rsidP="009224DA">
      <w:r w:rsidRPr="0068298F">
        <w:t>1 без категории (молодой специалист 1 год работы).</w:t>
      </w:r>
    </w:p>
    <w:p w:rsidR="009224DA" w:rsidRPr="0068298F" w:rsidRDefault="009224DA" w:rsidP="009224DA"/>
    <w:p w:rsidR="009224DA" w:rsidRPr="0068298F" w:rsidRDefault="009224DA" w:rsidP="009224DA">
      <w:r w:rsidRPr="0068298F">
        <w:t xml:space="preserve">За последние три года 8 педагогов повысили свой </w:t>
      </w:r>
      <w:r w:rsidRPr="0068298F">
        <w:rPr>
          <w:b/>
        </w:rPr>
        <w:t>профессиональный уровень</w:t>
      </w:r>
      <w:r w:rsidRPr="0068298F">
        <w:t xml:space="preserve"> посредством участия в методических объединениях, семинарах, обучения на курсах повышения квалификации, </w:t>
      </w:r>
    </w:p>
    <w:p w:rsidR="009224DA" w:rsidRPr="0068298F" w:rsidRDefault="009224DA" w:rsidP="009224DA">
      <w:r w:rsidRPr="0068298F">
        <w:t xml:space="preserve"> 2 педагога </w:t>
      </w:r>
      <w:proofErr w:type="gramStart"/>
      <w:r w:rsidRPr="0068298F">
        <w:t xml:space="preserve">( </w:t>
      </w:r>
      <w:proofErr w:type="gramEnd"/>
      <w:r w:rsidRPr="0068298F">
        <w:t xml:space="preserve">Тарасова </w:t>
      </w:r>
      <w:proofErr w:type="spellStart"/>
      <w:r w:rsidRPr="0068298F">
        <w:t>Н.В.,Абдрахманова</w:t>
      </w:r>
      <w:proofErr w:type="spellEnd"/>
      <w:r w:rsidRPr="0068298F">
        <w:t xml:space="preserve"> Т.Г.) стали призерами  Общероссийского конкурса  методического объединения «Эврика»,</w:t>
      </w:r>
    </w:p>
    <w:p w:rsidR="009224DA" w:rsidRPr="0068298F" w:rsidRDefault="009224DA" w:rsidP="009224DA">
      <w:r w:rsidRPr="0068298F">
        <w:t>1педагог является руководителем МО района</w:t>
      </w:r>
      <w:proofErr w:type="gramStart"/>
      <w:r w:rsidRPr="0068298F">
        <w:t xml:space="preserve"> ,</w:t>
      </w:r>
      <w:proofErr w:type="gramEnd"/>
      <w:r w:rsidRPr="0068298F">
        <w:t xml:space="preserve">  </w:t>
      </w:r>
    </w:p>
    <w:p w:rsidR="009224DA" w:rsidRPr="0068298F" w:rsidRDefault="009224DA" w:rsidP="009224DA">
      <w:r w:rsidRPr="0068298F">
        <w:lastRenderedPageBreak/>
        <w:t>1 педагог  награжден Знаком «За вклад в развитие дошкольного образования РС (Я): 1 педагог – «Почетный ветеран образования».</w:t>
      </w:r>
    </w:p>
    <w:p w:rsidR="009224DA" w:rsidRPr="0068298F" w:rsidRDefault="009224DA" w:rsidP="009224DA">
      <w:r w:rsidRPr="0068298F">
        <w:t xml:space="preserve"> Два воспитателя стали участниками районного конкурса «Воспитатель года»</w:t>
      </w:r>
      <w:proofErr w:type="gramStart"/>
      <w:r w:rsidRPr="0068298F">
        <w:t>.(</w:t>
      </w:r>
      <w:proofErr w:type="spellStart"/>
      <w:proofErr w:type="gramEnd"/>
      <w:r w:rsidRPr="0068298F">
        <w:t>Абдрахманова</w:t>
      </w:r>
      <w:proofErr w:type="spellEnd"/>
      <w:r w:rsidRPr="0068298F">
        <w:t xml:space="preserve"> </w:t>
      </w:r>
      <w:proofErr w:type="spellStart"/>
      <w:r w:rsidRPr="0068298F">
        <w:t>Т.Г.,Миронец</w:t>
      </w:r>
      <w:proofErr w:type="spellEnd"/>
      <w:r w:rsidRPr="0068298F">
        <w:t xml:space="preserve"> О.А.) </w:t>
      </w:r>
    </w:p>
    <w:p w:rsidR="009224DA" w:rsidRPr="0068298F" w:rsidRDefault="009224DA" w:rsidP="009224DA">
      <w:r w:rsidRPr="0068298F">
        <w:t xml:space="preserve">Два педагога приняли участие на Районных </w:t>
      </w:r>
      <w:proofErr w:type="spellStart"/>
      <w:r w:rsidRPr="0068298F">
        <w:t>Корниловских</w:t>
      </w:r>
      <w:proofErr w:type="spellEnd"/>
      <w:r w:rsidRPr="0068298F">
        <w:t xml:space="preserve"> чтениях (Бабий Н.А, и Николаева Е.С.) Бабий Н.А. –заняла 2 место.</w:t>
      </w:r>
    </w:p>
    <w:p w:rsidR="009224DA" w:rsidRPr="0068298F" w:rsidRDefault="009224DA" w:rsidP="009224DA">
      <w:pPr>
        <w:ind w:left="360"/>
      </w:pPr>
    </w:p>
    <w:p w:rsidR="009224DA" w:rsidRPr="0068298F" w:rsidRDefault="009224DA" w:rsidP="009224DA">
      <w:pPr>
        <w:pStyle w:val="a9"/>
        <w:jc w:val="left"/>
        <w:rPr>
          <w:bCs/>
          <w:sz w:val="24"/>
          <w:szCs w:val="24"/>
        </w:rPr>
      </w:pPr>
      <w:r w:rsidRPr="0068298F">
        <w:rPr>
          <w:bCs/>
          <w:sz w:val="24"/>
          <w:szCs w:val="24"/>
        </w:rPr>
        <w:t xml:space="preserve">    В ДОУ организовано 4-х разовое</w:t>
      </w:r>
      <w:r w:rsidRPr="0068298F">
        <w:rPr>
          <w:b/>
          <w:bCs/>
          <w:sz w:val="24"/>
          <w:szCs w:val="24"/>
        </w:rPr>
        <w:t xml:space="preserve"> питание</w:t>
      </w:r>
      <w:r w:rsidRPr="0068298F">
        <w:rPr>
          <w:bCs/>
          <w:sz w:val="24"/>
          <w:szCs w:val="24"/>
        </w:rPr>
        <w:t xml:space="preserve"> на основе 10-ти дневного меню, утвержденного  органом </w:t>
      </w:r>
      <w:proofErr w:type="spellStart"/>
      <w:r w:rsidRPr="0068298F">
        <w:rPr>
          <w:bCs/>
          <w:sz w:val="24"/>
          <w:szCs w:val="24"/>
        </w:rPr>
        <w:t>Роспотребнадзора</w:t>
      </w:r>
      <w:proofErr w:type="spellEnd"/>
      <w:r w:rsidRPr="0068298F">
        <w:rPr>
          <w:bCs/>
          <w:sz w:val="24"/>
          <w:szCs w:val="24"/>
        </w:rPr>
        <w:t xml:space="preserve">. В меню представлены разнообразные блюда,  соответствующие </w:t>
      </w:r>
      <w:proofErr w:type="gramStart"/>
      <w:r w:rsidRPr="0068298F">
        <w:rPr>
          <w:bCs/>
          <w:sz w:val="24"/>
          <w:szCs w:val="24"/>
        </w:rPr>
        <w:t>возрасту</w:t>
      </w:r>
      <w:proofErr w:type="gramEnd"/>
      <w:r w:rsidRPr="0068298F">
        <w:rPr>
          <w:bCs/>
          <w:sz w:val="24"/>
          <w:szCs w:val="24"/>
        </w:rPr>
        <w:t xml:space="preserve"> где предусмотрены витаминизация и  сбалансированное питание. Согласно смете на ребенка с сентября  месяца 2012г. предусмотрено - 105 рублей в день. Для обеспечения полноценного питания детей учреждение работает с предприятиями:  ООО «</w:t>
      </w:r>
      <w:proofErr w:type="spellStart"/>
      <w:r w:rsidRPr="0068298F">
        <w:rPr>
          <w:bCs/>
          <w:sz w:val="24"/>
          <w:szCs w:val="24"/>
        </w:rPr>
        <w:t>Олекминский</w:t>
      </w:r>
      <w:proofErr w:type="spellEnd"/>
      <w:r w:rsidRPr="0068298F">
        <w:rPr>
          <w:bCs/>
          <w:sz w:val="24"/>
          <w:szCs w:val="24"/>
        </w:rPr>
        <w:t xml:space="preserve"> </w:t>
      </w:r>
      <w:proofErr w:type="spellStart"/>
      <w:r w:rsidRPr="0068298F">
        <w:rPr>
          <w:bCs/>
          <w:sz w:val="24"/>
          <w:szCs w:val="24"/>
        </w:rPr>
        <w:t>хлебокомбинат</w:t>
      </w:r>
      <w:proofErr w:type="spellEnd"/>
      <w:r w:rsidRPr="0068298F">
        <w:rPr>
          <w:bCs/>
          <w:sz w:val="24"/>
          <w:szCs w:val="24"/>
        </w:rPr>
        <w:t xml:space="preserve">», поставляющим хлебобулочные изделия и очищенную воду, с ООО « Кладовая </w:t>
      </w:r>
      <w:proofErr w:type="spellStart"/>
      <w:r w:rsidRPr="0068298F">
        <w:rPr>
          <w:bCs/>
          <w:sz w:val="24"/>
          <w:szCs w:val="24"/>
        </w:rPr>
        <w:t>Олекмы</w:t>
      </w:r>
      <w:proofErr w:type="spellEnd"/>
      <w:r w:rsidRPr="0068298F">
        <w:rPr>
          <w:bCs/>
          <w:sz w:val="24"/>
          <w:szCs w:val="24"/>
        </w:rPr>
        <w:t>» поставляющим молочную продукцию, а так же  сироп брусничный и брусничное варенье, с ИП «Иванов С.С..» , ИП «Кривобоков» по поставке ассортимента продуктов питания, с ИП «Павлова Е.А»  по поставке овощей и картофеля</w:t>
      </w:r>
      <w:proofErr w:type="gramStart"/>
      <w:r w:rsidRPr="0068298F">
        <w:rPr>
          <w:bCs/>
          <w:sz w:val="24"/>
          <w:szCs w:val="24"/>
        </w:rPr>
        <w:t xml:space="preserve"> .</w:t>
      </w:r>
      <w:proofErr w:type="gramEnd"/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pStyle w:val="af0"/>
        <w:spacing w:after="100" w:afterAutospacing="1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 xml:space="preserve">В ДОУ для развития детей созданы виды </w:t>
      </w:r>
      <w:r w:rsidRPr="0068298F">
        <w:rPr>
          <w:rFonts w:ascii="Times New Roman" w:hAnsi="Times New Roman"/>
          <w:b/>
          <w:sz w:val="24"/>
          <w:szCs w:val="24"/>
        </w:rPr>
        <w:t>дополнительного образования</w:t>
      </w:r>
      <w:r w:rsidRPr="0068298F">
        <w:rPr>
          <w:rFonts w:ascii="Times New Roman" w:hAnsi="Times New Roman"/>
          <w:sz w:val="24"/>
          <w:szCs w:val="24"/>
        </w:rPr>
        <w:t>:</w:t>
      </w:r>
    </w:p>
    <w:p w:rsidR="009224DA" w:rsidRPr="0068298F" w:rsidRDefault="009224DA" w:rsidP="009224DA">
      <w:pPr>
        <w:pStyle w:val="af0"/>
        <w:spacing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>Фольклорно-игровая студия «</w:t>
      </w:r>
      <w:proofErr w:type="spellStart"/>
      <w:r w:rsidRPr="0068298F">
        <w:rPr>
          <w:rFonts w:ascii="Times New Roman" w:hAnsi="Times New Roman"/>
          <w:sz w:val="24"/>
          <w:szCs w:val="24"/>
        </w:rPr>
        <w:t>Забавушка</w:t>
      </w:r>
      <w:proofErr w:type="spellEnd"/>
      <w:r w:rsidRPr="0068298F">
        <w:rPr>
          <w:rFonts w:ascii="Times New Roman" w:hAnsi="Times New Roman"/>
          <w:sz w:val="24"/>
          <w:szCs w:val="24"/>
        </w:rPr>
        <w:t>»</w:t>
      </w:r>
      <w:r w:rsidRPr="0068298F">
        <w:rPr>
          <w:rFonts w:ascii="Times New Roman" w:hAnsi="Times New Roman"/>
          <w:kern w:val="24"/>
          <w:sz w:val="24"/>
          <w:szCs w:val="24"/>
        </w:rPr>
        <w:t xml:space="preserve"> ведет  </w:t>
      </w:r>
      <w:proofErr w:type="spellStart"/>
      <w:r w:rsidRPr="0068298F">
        <w:rPr>
          <w:rFonts w:ascii="Times New Roman" w:hAnsi="Times New Roman"/>
          <w:kern w:val="24"/>
          <w:sz w:val="24"/>
          <w:szCs w:val="24"/>
        </w:rPr>
        <w:t>Аксаментова</w:t>
      </w:r>
      <w:proofErr w:type="spellEnd"/>
      <w:r w:rsidRPr="0068298F">
        <w:rPr>
          <w:rFonts w:ascii="Times New Roman" w:hAnsi="Times New Roman"/>
          <w:kern w:val="24"/>
          <w:sz w:val="24"/>
          <w:szCs w:val="24"/>
        </w:rPr>
        <w:t xml:space="preserve"> О.П. - 10 детей Театральная студия «Родничок» </w:t>
      </w:r>
      <w:proofErr w:type="spellStart"/>
      <w:r w:rsidRPr="0068298F">
        <w:rPr>
          <w:rFonts w:ascii="Times New Roman" w:hAnsi="Times New Roman"/>
          <w:kern w:val="24"/>
          <w:sz w:val="24"/>
          <w:szCs w:val="24"/>
        </w:rPr>
        <w:t>Абдрахманова</w:t>
      </w:r>
      <w:proofErr w:type="spellEnd"/>
      <w:r w:rsidRPr="0068298F">
        <w:rPr>
          <w:rFonts w:ascii="Times New Roman" w:hAnsi="Times New Roman"/>
          <w:kern w:val="24"/>
          <w:sz w:val="24"/>
          <w:szCs w:val="24"/>
        </w:rPr>
        <w:t xml:space="preserve"> Т.Г. – 12детей.</w:t>
      </w:r>
    </w:p>
    <w:p w:rsidR="009224DA" w:rsidRPr="0068298F" w:rsidRDefault="009224DA" w:rsidP="009224DA">
      <w:pPr>
        <w:pStyle w:val="af0"/>
        <w:spacing w:after="100" w:afterAutospacing="1" w:line="240" w:lineRule="auto"/>
        <w:ind w:left="-142" w:firstLine="786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>Клуб «</w:t>
      </w:r>
      <w:proofErr w:type="spellStart"/>
      <w:r w:rsidRPr="0068298F">
        <w:rPr>
          <w:rFonts w:ascii="Times New Roman" w:hAnsi="Times New Roman"/>
          <w:sz w:val="24"/>
          <w:szCs w:val="24"/>
        </w:rPr>
        <w:t>Мастерилка</w:t>
      </w:r>
      <w:proofErr w:type="spellEnd"/>
      <w:r w:rsidRPr="0068298F">
        <w:rPr>
          <w:rFonts w:ascii="Times New Roman" w:hAnsi="Times New Roman"/>
          <w:sz w:val="24"/>
          <w:szCs w:val="24"/>
        </w:rPr>
        <w:t>»</w:t>
      </w:r>
      <w:r w:rsidRPr="0068298F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68298F">
        <w:rPr>
          <w:rFonts w:ascii="Times New Roman" w:hAnsi="Times New Roman"/>
          <w:kern w:val="24"/>
          <w:sz w:val="24"/>
          <w:szCs w:val="24"/>
        </w:rPr>
        <w:t>Еремеева</w:t>
      </w:r>
      <w:proofErr w:type="spellEnd"/>
      <w:r w:rsidRPr="0068298F">
        <w:rPr>
          <w:rFonts w:ascii="Times New Roman" w:hAnsi="Times New Roman"/>
          <w:kern w:val="24"/>
          <w:sz w:val="24"/>
          <w:szCs w:val="24"/>
        </w:rPr>
        <w:t xml:space="preserve"> С.Ю.                  - 8 детей</w:t>
      </w:r>
    </w:p>
    <w:p w:rsidR="009224DA" w:rsidRPr="0068298F" w:rsidRDefault="009224DA" w:rsidP="009224DA">
      <w:pPr>
        <w:pStyle w:val="af0"/>
        <w:spacing w:after="100" w:afterAutospacing="1" w:line="240" w:lineRule="auto"/>
        <w:ind w:left="-142" w:firstLine="786"/>
        <w:rPr>
          <w:rFonts w:ascii="Times New Roman" w:hAnsi="Times New Roman"/>
          <w:kern w:val="24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 xml:space="preserve">Кружок «Речевая радуга» </w:t>
      </w:r>
      <w:r w:rsidRPr="0068298F">
        <w:rPr>
          <w:rFonts w:ascii="Times New Roman" w:hAnsi="Times New Roman"/>
          <w:kern w:val="24"/>
          <w:sz w:val="24"/>
          <w:szCs w:val="24"/>
        </w:rPr>
        <w:t>Бабий Н.А.               - 14детей</w:t>
      </w:r>
    </w:p>
    <w:p w:rsidR="009224DA" w:rsidRPr="0068298F" w:rsidRDefault="009224DA" w:rsidP="009224DA">
      <w:pPr>
        <w:pStyle w:val="af0"/>
        <w:spacing w:after="100" w:afterAutospacing="1" w:line="240" w:lineRule="auto"/>
        <w:ind w:left="-142" w:firstLine="786"/>
        <w:rPr>
          <w:rFonts w:ascii="Times New Roman" w:hAnsi="Times New Roman"/>
          <w:kern w:val="24"/>
          <w:sz w:val="24"/>
          <w:szCs w:val="24"/>
        </w:rPr>
      </w:pPr>
      <w:r w:rsidRPr="0068298F">
        <w:rPr>
          <w:rFonts w:ascii="Times New Roman" w:hAnsi="Times New Roman"/>
          <w:kern w:val="24"/>
          <w:sz w:val="24"/>
          <w:szCs w:val="24"/>
        </w:rPr>
        <w:t>Секция «Крепыш»                                               -8</w:t>
      </w:r>
    </w:p>
    <w:p w:rsidR="009224DA" w:rsidRPr="0068298F" w:rsidRDefault="009224DA" w:rsidP="009224DA">
      <w:pPr>
        <w:pStyle w:val="af0"/>
        <w:spacing w:after="100" w:afterAutospacing="1" w:line="240" w:lineRule="auto"/>
        <w:ind w:left="-142" w:firstLine="786"/>
        <w:rPr>
          <w:rFonts w:ascii="Times New Roman" w:hAnsi="Times New Roman"/>
          <w:kern w:val="24"/>
          <w:sz w:val="24"/>
          <w:szCs w:val="24"/>
        </w:rPr>
      </w:pPr>
      <w:r w:rsidRPr="0068298F">
        <w:rPr>
          <w:rFonts w:ascii="Times New Roman" w:hAnsi="Times New Roman"/>
          <w:kern w:val="24"/>
          <w:sz w:val="24"/>
          <w:szCs w:val="24"/>
        </w:rPr>
        <w:t>Юные волшебники                                              -8</w:t>
      </w:r>
    </w:p>
    <w:p w:rsidR="009224DA" w:rsidRPr="0068298F" w:rsidRDefault="009224DA" w:rsidP="009224DA">
      <w:pPr>
        <w:pStyle w:val="af0"/>
        <w:spacing w:after="100" w:afterAutospacing="1" w:line="240" w:lineRule="auto"/>
        <w:ind w:left="-142" w:firstLine="786"/>
        <w:rPr>
          <w:rFonts w:ascii="Times New Roman" w:hAnsi="Times New Roman"/>
          <w:kern w:val="24"/>
          <w:sz w:val="24"/>
          <w:szCs w:val="24"/>
        </w:rPr>
      </w:pPr>
    </w:p>
    <w:p w:rsidR="009224DA" w:rsidRPr="0068298F" w:rsidRDefault="009224DA" w:rsidP="009224DA">
      <w:pPr>
        <w:pStyle w:val="af0"/>
        <w:spacing w:after="100" w:afterAutospacing="1" w:line="240" w:lineRule="auto"/>
        <w:ind w:left="0"/>
        <w:rPr>
          <w:rFonts w:ascii="Times New Roman" w:hAnsi="Times New Roman"/>
          <w:kern w:val="24"/>
          <w:sz w:val="24"/>
          <w:szCs w:val="24"/>
        </w:rPr>
      </w:pPr>
    </w:p>
    <w:p w:rsidR="009224DA" w:rsidRPr="0068298F" w:rsidRDefault="009224DA" w:rsidP="009224DA">
      <w:r w:rsidRPr="0068298F">
        <w:t xml:space="preserve">11.09.2012г. по 25.09.2012г. было проведено первичное </w:t>
      </w:r>
      <w:r w:rsidRPr="0068298F">
        <w:rPr>
          <w:b/>
        </w:rPr>
        <w:t>логопедическое обследование</w:t>
      </w:r>
      <w:r w:rsidRPr="0068298F">
        <w:t xml:space="preserve"> устной речи дошкольников 4-7лет, которое показало</w:t>
      </w:r>
      <w:proofErr w:type="gramStart"/>
      <w:r w:rsidRPr="0068298F">
        <w:t xml:space="preserve"> ,</w:t>
      </w:r>
      <w:proofErr w:type="gramEnd"/>
      <w:r w:rsidRPr="0068298F">
        <w:t xml:space="preserve"> что 25 из 55 обследованных детей имеют нарушения в речевом развитии.14 из них зачислены в логопедическую группу. </w:t>
      </w:r>
      <w:proofErr w:type="gramStart"/>
      <w:r w:rsidRPr="0068298F">
        <w:t>Выпущены 8 детей из них 3 со значительным улучшением.</w:t>
      </w:r>
      <w:proofErr w:type="gramEnd"/>
    </w:p>
    <w:p w:rsidR="009224DA" w:rsidRPr="0068298F" w:rsidRDefault="009224DA" w:rsidP="009224DA"/>
    <w:p w:rsidR="009224DA" w:rsidRPr="0068298F" w:rsidRDefault="009224DA" w:rsidP="009224DA">
      <w:r w:rsidRPr="0068298F">
        <w:rPr>
          <w:b/>
        </w:rPr>
        <w:t>Анкетирование родителей</w:t>
      </w:r>
      <w:r w:rsidRPr="0068298F">
        <w:t xml:space="preserve"> показало, что 79,8 % родителей </w:t>
      </w:r>
      <w:proofErr w:type="gramStart"/>
      <w:r w:rsidRPr="0068298F">
        <w:t>удовлетворены</w:t>
      </w:r>
      <w:proofErr w:type="gramEnd"/>
      <w:r w:rsidRPr="0068298F">
        <w:t xml:space="preserve"> качеством образовательных услуг в ДОУ.</w:t>
      </w:r>
    </w:p>
    <w:p w:rsidR="009224DA" w:rsidRPr="0068298F" w:rsidRDefault="009224DA" w:rsidP="009224DA">
      <w:r w:rsidRPr="0068298F">
        <w:t xml:space="preserve"> Анализ показывает</w:t>
      </w:r>
      <w:proofErr w:type="gramStart"/>
      <w:r w:rsidRPr="0068298F">
        <w:t xml:space="preserve"> ,</w:t>
      </w:r>
      <w:proofErr w:type="gramEnd"/>
      <w:r w:rsidRPr="0068298F">
        <w:t xml:space="preserve"> что у родителей растут требования к условиям содержания - к состоянию зданий и коммуникаций,  к качеству и организации  питания, к охране здоровья. (здание 1958г. постройки, приспособленное, нет </w:t>
      </w:r>
      <w:proofErr w:type="spellStart"/>
      <w:r w:rsidRPr="0068298F">
        <w:t>ф</w:t>
      </w:r>
      <w:proofErr w:type="spellEnd"/>
      <w:r w:rsidRPr="0068298F">
        <w:t>/зала и муз. зала, нет благоустройства , тесно, спальни совмещенные с групповым помещением, во двор заезжают  машины.)Требуется улучшение состояния зданий и коммуникаций  в ДОУ.</w:t>
      </w:r>
    </w:p>
    <w:p w:rsidR="009224DA" w:rsidRPr="0068298F" w:rsidRDefault="009224DA" w:rsidP="009224DA">
      <w:pPr>
        <w:rPr>
          <w:b/>
          <w:i/>
        </w:rPr>
      </w:pPr>
    </w:p>
    <w:p w:rsidR="009224DA" w:rsidRPr="0068298F" w:rsidRDefault="009224DA" w:rsidP="009224DA">
      <w:pPr>
        <w:ind w:left="360"/>
        <w:rPr>
          <w:b/>
        </w:rPr>
      </w:pPr>
      <w:r w:rsidRPr="0068298F">
        <w:rPr>
          <w:b/>
        </w:rPr>
        <w:t>Расходы внебюджетных средств в 2012-2013гг.:</w:t>
      </w:r>
    </w:p>
    <w:p w:rsidR="009224DA" w:rsidRPr="0068298F" w:rsidRDefault="009224DA" w:rsidP="009224DA">
      <w:pPr>
        <w:ind w:left="360"/>
      </w:pPr>
      <w:r w:rsidRPr="0068298F">
        <w:t xml:space="preserve">Всего </w:t>
      </w:r>
      <w:proofErr w:type="gramStart"/>
      <w:r w:rsidRPr="0068298F">
        <w:t>в</w:t>
      </w:r>
      <w:proofErr w:type="gramEnd"/>
      <w:r w:rsidRPr="0068298F">
        <w:t>/бюджетных средств: 682 928,58</w:t>
      </w:r>
    </w:p>
    <w:p w:rsidR="009224DA" w:rsidRPr="0068298F" w:rsidRDefault="009224DA" w:rsidP="009224DA">
      <w:pPr>
        <w:ind w:left="720"/>
      </w:pPr>
      <w:r w:rsidRPr="0068298F">
        <w:lastRenderedPageBreak/>
        <w:t xml:space="preserve">На </w:t>
      </w:r>
      <w:proofErr w:type="gramStart"/>
      <w:r w:rsidRPr="0068298F">
        <w:t>твердый</w:t>
      </w:r>
      <w:proofErr w:type="gramEnd"/>
      <w:r w:rsidRPr="0068298F">
        <w:t xml:space="preserve"> инвентарь-18800 рубля</w:t>
      </w:r>
    </w:p>
    <w:p w:rsidR="009224DA" w:rsidRPr="0068298F" w:rsidRDefault="009224DA" w:rsidP="009224DA">
      <w:pPr>
        <w:ind w:left="720"/>
      </w:pPr>
      <w:r w:rsidRPr="0068298F">
        <w:t>Приобретение услуг-115614,24 рубля</w:t>
      </w:r>
    </w:p>
    <w:p w:rsidR="009224DA" w:rsidRPr="0068298F" w:rsidRDefault="009224DA" w:rsidP="009224DA">
      <w:pPr>
        <w:ind w:left="720"/>
      </w:pPr>
      <w:r w:rsidRPr="0068298F">
        <w:t>Канцтовары-10 000 рубля</w:t>
      </w:r>
    </w:p>
    <w:p w:rsidR="009224DA" w:rsidRPr="0068298F" w:rsidRDefault="009224DA" w:rsidP="009224DA">
      <w:pPr>
        <w:ind w:left="720"/>
      </w:pPr>
      <w:r w:rsidRPr="0068298F">
        <w:t>Продукты питания-73179,32 рублей</w:t>
      </w:r>
    </w:p>
    <w:p w:rsidR="009224DA" w:rsidRPr="0068298F" w:rsidRDefault="009224DA" w:rsidP="009224DA">
      <w:pPr>
        <w:ind w:left="720"/>
      </w:pPr>
      <w:r w:rsidRPr="0068298F">
        <w:t>На мероприятия 8764,24 рублей</w:t>
      </w:r>
    </w:p>
    <w:p w:rsidR="009224DA" w:rsidRPr="0068298F" w:rsidRDefault="009224DA" w:rsidP="009224DA">
      <w:pPr>
        <w:ind w:left="720"/>
      </w:pPr>
    </w:p>
    <w:p w:rsidR="009224DA" w:rsidRPr="0068298F" w:rsidRDefault="009224DA" w:rsidP="009224DA">
      <w:pPr>
        <w:ind w:left="720"/>
      </w:pPr>
      <w:r w:rsidRPr="0068298F">
        <w:t>Помощь родителей  на сумму-35 000 рублей</w:t>
      </w:r>
    </w:p>
    <w:p w:rsidR="009224DA" w:rsidRPr="0068298F" w:rsidRDefault="009224DA" w:rsidP="009224DA">
      <w:pPr>
        <w:ind w:firstLine="540"/>
        <w:jc w:val="center"/>
        <w:rPr>
          <w:b/>
          <w:i/>
        </w:rPr>
      </w:pPr>
      <w:r w:rsidRPr="0068298F">
        <w:rPr>
          <w:b/>
          <w:i/>
        </w:rPr>
        <w:t>Наши достижения в 2012 – 2013 учебном году:</w:t>
      </w:r>
    </w:p>
    <w:p w:rsidR="009224DA" w:rsidRPr="0068298F" w:rsidRDefault="009224DA" w:rsidP="009224DA">
      <w:pPr>
        <w:ind w:left="720"/>
      </w:pPr>
    </w:p>
    <w:p w:rsidR="009224DA" w:rsidRPr="0068298F" w:rsidRDefault="009224DA" w:rsidP="009224DA">
      <w:pPr>
        <w:ind w:left="360"/>
        <w:jc w:val="center"/>
        <w:rPr>
          <w:b/>
          <w:bCs/>
        </w:rPr>
      </w:pPr>
      <w:r w:rsidRPr="0068298F">
        <w:rPr>
          <w:b/>
          <w:bCs/>
        </w:rPr>
        <w:t>Пермяков Антон</w:t>
      </w:r>
    </w:p>
    <w:p w:rsidR="009224DA" w:rsidRPr="0068298F" w:rsidRDefault="009224DA" w:rsidP="009224DA">
      <w:pPr>
        <w:ind w:left="360"/>
      </w:pPr>
      <w:r w:rsidRPr="0068298F">
        <w:t>11 место  на городском конкурсе «Папа, мама, я - спортивная семья»</w:t>
      </w:r>
    </w:p>
    <w:p w:rsidR="009224DA" w:rsidRPr="0068298F" w:rsidRDefault="009224DA" w:rsidP="009224DA">
      <w:pPr>
        <w:ind w:left="360"/>
        <w:jc w:val="center"/>
        <w:rPr>
          <w:b/>
        </w:rPr>
      </w:pPr>
      <w:r w:rsidRPr="0068298F">
        <w:rPr>
          <w:b/>
        </w:rPr>
        <w:t>Коровина Маша</w:t>
      </w:r>
    </w:p>
    <w:p w:rsidR="009224DA" w:rsidRPr="0068298F" w:rsidRDefault="009224DA" w:rsidP="009224DA">
      <w:pPr>
        <w:ind w:left="360"/>
        <w:jc w:val="center"/>
      </w:pPr>
      <w:r w:rsidRPr="0068298F">
        <w:rPr>
          <w:b/>
        </w:rPr>
        <w:t xml:space="preserve">2 место  </w:t>
      </w:r>
      <w:r w:rsidRPr="0068298F">
        <w:t xml:space="preserve">среди дошкольников в районной интеллектуальной игре </w:t>
      </w:r>
      <w:proofErr w:type="gramStart"/>
      <w:r w:rsidRPr="0068298F">
        <w:t>ДИП</w:t>
      </w:r>
      <w:proofErr w:type="gramEnd"/>
      <w:r w:rsidRPr="0068298F">
        <w:t xml:space="preserve"> </w:t>
      </w:r>
      <w:proofErr w:type="spellStart"/>
      <w:r w:rsidRPr="0068298F">
        <w:t>Сонор</w:t>
      </w:r>
      <w:proofErr w:type="spellEnd"/>
      <w:r w:rsidRPr="0068298F">
        <w:t>.</w:t>
      </w:r>
    </w:p>
    <w:p w:rsidR="009224DA" w:rsidRPr="0068298F" w:rsidRDefault="009224DA" w:rsidP="009224DA">
      <w:pPr>
        <w:ind w:left="360"/>
        <w:jc w:val="center"/>
        <w:rPr>
          <w:b/>
        </w:rPr>
      </w:pPr>
      <w:r w:rsidRPr="0068298F">
        <w:rPr>
          <w:b/>
        </w:rPr>
        <w:t>Коровина Маша</w:t>
      </w:r>
    </w:p>
    <w:p w:rsidR="009224DA" w:rsidRPr="0068298F" w:rsidRDefault="009224DA" w:rsidP="009224DA">
      <w:pPr>
        <w:ind w:left="360"/>
        <w:jc w:val="center"/>
      </w:pPr>
      <w:r w:rsidRPr="0068298F">
        <w:rPr>
          <w:b/>
        </w:rPr>
        <w:t xml:space="preserve">2 место  </w:t>
      </w:r>
      <w:r w:rsidRPr="0068298F">
        <w:t>среди дошкольников на районном конкурсе рисунков.</w:t>
      </w:r>
    </w:p>
    <w:p w:rsidR="009224DA" w:rsidRPr="0068298F" w:rsidRDefault="009224DA" w:rsidP="009224DA">
      <w:pPr>
        <w:ind w:left="360"/>
        <w:jc w:val="center"/>
      </w:pPr>
      <w:r w:rsidRPr="0068298F">
        <w:rPr>
          <w:b/>
        </w:rPr>
        <w:t>Мельникова Настя</w:t>
      </w:r>
    </w:p>
    <w:p w:rsidR="009224DA" w:rsidRPr="0068298F" w:rsidRDefault="009224DA" w:rsidP="009224DA">
      <w:pPr>
        <w:ind w:left="360"/>
        <w:jc w:val="center"/>
      </w:pPr>
      <w:r w:rsidRPr="0068298F">
        <w:t xml:space="preserve">1 место </w:t>
      </w:r>
      <w:proofErr w:type="gramStart"/>
      <w:r w:rsidRPr="0068298F">
        <w:t>в личном первенстве по прыжкам в длину с места  на районной спартакиаде</w:t>
      </w:r>
      <w:proofErr w:type="gramEnd"/>
      <w:r w:rsidRPr="0068298F">
        <w:t xml:space="preserve"> дошкольников 2013г</w:t>
      </w:r>
    </w:p>
    <w:p w:rsidR="009224DA" w:rsidRPr="0068298F" w:rsidRDefault="009224DA" w:rsidP="009224DA">
      <w:pPr>
        <w:ind w:left="360"/>
        <w:jc w:val="center"/>
        <w:rPr>
          <w:b/>
        </w:rPr>
      </w:pPr>
      <w:r w:rsidRPr="0068298F">
        <w:rPr>
          <w:b/>
        </w:rPr>
        <w:t xml:space="preserve">Бушуев Андрей </w:t>
      </w:r>
    </w:p>
    <w:p w:rsidR="009224DA" w:rsidRPr="0068298F" w:rsidRDefault="009224DA" w:rsidP="009224DA">
      <w:pPr>
        <w:ind w:left="360"/>
        <w:jc w:val="center"/>
      </w:pPr>
      <w:r w:rsidRPr="0068298F">
        <w:t>2 место  в личном первенстве по челночному бегу  на районной спартакиаде дошкольников 2013г</w:t>
      </w:r>
    </w:p>
    <w:p w:rsidR="009224DA" w:rsidRPr="0068298F" w:rsidRDefault="009224DA" w:rsidP="009224DA">
      <w:pPr>
        <w:ind w:left="360"/>
        <w:jc w:val="center"/>
        <w:rPr>
          <w:b/>
        </w:rPr>
      </w:pPr>
      <w:r w:rsidRPr="0068298F">
        <w:rPr>
          <w:b/>
        </w:rPr>
        <w:t>Коровина Маша</w:t>
      </w:r>
    </w:p>
    <w:p w:rsidR="009224DA" w:rsidRPr="0068298F" w:rsidRDefault="009224DA" w:rsidP="009224DA">
      <w:pPr>
        <w:ind w:left="360"/>
        <w:jc w:val="center"/>
      </w:pPr>
      <w:r w:rsidRPr="0068298F">
        <w:t>1 место  в личном первенстве по челночному бегу  на районной спартакиаде дошкольников 2013г</w:t>
      </w:r>
    </w:p>
    <w:p w:rsidR="009224DA" w:rsidRPr="0068298F" w:rsidRDefault="009224DA" w:rsidP="009224DA">
      <w:pPr>
        <w:ind w:left="360"/>
        <w:jc w:val="center"/>
        <w:rPr>
          <w:b/>
        </w:rPr>
      </w:pPr>
      <w:r w:rsidRPr="0068298F">
        <w:rPr>
          <w:b/>
        </w:rPr>
        <w:t>Команда выпускников МБДОУ «Березка»</w:t>
      </w:r>
    </w:p>
    <w:p w:rsidR="009224DA" w:rsidRPr="0068298F" w:rsidRDefault="009224DA" w:rsidP="009224DA">
      <w:pPr>
        <w:ind w:left="360"/>
        <w:jc w:val="center"/>
      </w:pPr>
      <w:r w:rsidRPr="0068298F">
        <w:t>2 место на районной спартакиаде дошкольников 2013г.</w:t>
      </w:r>
    </w:p>
    <w:p w:rsidR="009224DA" w:rsidRPr="0068298F" w:rsidRDefault="009224DA" w:rsidP="009224DA">
      <w:pPr>
        <w:ind w:left="360"/>
        <w:jc w:val="center"/>
      </w:pPr>
    </w:p>
    <w:p w:rsidR="009224DA" w:rsidRPr="0068298F" w:rsidRDefault="009224DA" w:rsidP="009224DA">
      <w:pPr>
        <w:ind w:left="360"/>
        <w:jc w:val="center"/>
        <w:rPr>
          <w:b/>
        </w:rPr>
      </w:pPr>
      <w:r w:rsidRPr="0068298F">
        <w:rPr>
          <w:b/>
        </w:rPr>
        <w:t>Ансамбль мальчиков «Солнечные лучики»</w:t>
      </w:r>
    </w:p>
    <w:p w:rsidR="009224DA" w:rsidRPr="0068298F" w:rsidRDefault="009224DA" w:rsidP="009224DA">
      <w:pPr>
        <w:ind w:left="360"/>
        <w:jc w:val="center"/>
      </w:pPr>
      <w:r w:rsidRPr="0068298F">
        <w:t xml:space="preserve">3 место  в районном конкурсе «Надежда </w:t>
      </w:r>
      <w:proofErr w:type="spellStart"/>
      <w:r w:rsidRPr="0068298F">
        <w:t>Олекмы</w:t>
      </w:r>
      <w:proofErr w:type="spellEnd"/>
      <w:r w:rsidRPr="0068298F">
        <w:t>» 2013г.</w:t>
      </w:r>
    </w:p>
    <w:p w:rsidR="009224DA" w:rsidRPr="0068298F" w:rsidRDefault="009224DA" w:rsidP="009224DA">
      <w:pPr>
        <w:ind w:left="360"/>
        <w:jc w:val="center"/>
      </w:pPr>
    </w:p>
    <w:p w:rsidR="009224DA" w:rsidRPr="0068298F" w:rsidRDefault="009224DA" w:rsidP="009224DA">
      <w:pPr>
        <w:ind w:left="360"/>
        <w:jc w:val="center"/>
        <w:rPr>
          <w:b/>
        </w:rPr>
      </w:pPr>
      <w:r w:rsidRPr="0068298F">
        <w:rPr>
          <w:b/>
        </w:rPr>
        <w:t>Группа «Буратино» -2младшая группа с родителями –</w:t>
      </w:r>
    </w:p>
    <w:p w:rsidR="009224DA" w:rsidRPr="0068298F" w:rsidRDefault="009224DA" w:rsidP="009224DA">
      <w:pPr>
        <w:ind w:left="360"/>
        <w:jc w:val="center"/>
      </w:pPr>
      <w:r w:rsidRPr="0068298F">
        <w:t>3 место в экологическом городском конкурсе «Подкорми птиц».</w:t>
      </w:r>
    </w:p>
    <w:p w:rsidR="009224DA" w:rsidRPr="0068298F" w:rsidRDefault="009224DA" w:rsidP="009224DA"/>
    <w:p w:rsidR="009224DA" w:rsidRPr="0068298F" w:rsidRDefault="009224DA" w:rsidP="009224DA">
      <w:pPr>
        <w:ind w:left="360"/>
        <w:jc w:val="center"/>
        <w:rPr>
          <w:b/>
        </w:rPr>
      </w:pPr>
      <w:r w:rsidRPr="0068298F">
        <w:rPr>
          <w:b/>
        </w:rPr>
        <w:t>Достижения педагогов:</w:t>
      </w:r>
    </w:p>
    <w:p w:rsidR="009224DA" w:rsidRPr="0068298F" w:rsidRDefault="009224DA" w:rsidP="009224DA">
      <w:pPr>
        <w:numPr>
          <w:ilvl w:val="0"/>
          <w:numId w:val="8"/>
        </w:numPr>
        <w:jc w:val="both"/>
      </w:pPr>
      <w:r w:rsidRPr="0068298F">
        <w:rPr>
          <w:b/>
          <w:bCs/>
        </w:rPr>
        <w:t>Тарасова Нина Вячеславовна</w:t>
      </w:r>
      <w:r w:rsidRPr="0068298F">
        <w:rPr>
          <w:bCs/>
        </w:rPr>
        <w:t xml:space="preserve">- 1 место </w:t>
      </w:r>
      <w:r w:rsidRPr="0068298F">
        <w:t>на районном конкурсе чтецов педагогов.</w:t>
      </w:r>
      <w:r w:rsidRPr="0068298F">
        <w:rPr>
          <w:bCs/>
        </w:rPr>
        <w:t> </w:t>
      </w:r>
      <w:r w:rsidRPr="0068298F">
        <w:t xml:space="preserve"> </w:t>
      </w:r>
    </w:p>
    <w:p w:rsidR="009224DA" w:rsidRPr="0068298F" w:rsidRDefault="009224DA" w:rsidP="009224DA">
      <w:pPr>
        <w:numPr>
          <w:ilvl w:val="0"/>
          <w:numId w:val="8"/>
        </w:numPr>
        <w:jc w:val="both"/>
      </w:pPr>
      <w:proofErr w:type="spellStart"/>
      <w:r w:rsidRPr="0068298F">
        <w:rPr>
          <w:b/>
          <w:bCs/>
        </w:rPr>
        <w:t>Аксаментова</w:t>
      </w:r>
      <w:proofErr w:type="spellEnd"/>
      <w:r w:rsidRPr="0068298F">
        <w:rPr>
          <w:b/>
          <w:bCs/>
        </w:rPr>
        <w:t xml:space="preserve"> Ольга Прокопьевна</w:t>
      </w:r>
      <w:r w:rsidRPr="0068298F">
        <w:rPr>
          <w:bCs/>
        </w:rPr>
        <w:t xml:space="preserve"> – 1 место </w:t>
      </w:r>
      <w:r w:rsidRPr="0068298F">
        <w:t xml:space="preserve">среди педагогов ветеранов в интеллектуальной игре </w:t>
      </w:r>
      <w:proofErr w:type="gramStart"/>
      <w:r w:rsidRPr="0068298F">
        <w:t>ДИП</w:t>
      </w:r>
      <w:proofErr w:type="gramEnd"/>
      <w:r w:rsidRPr="0068298F">
        <w:t xml:space="preserve"> </w:t>
      </w:r>
      <w:proofErr w:type="spellStart"/>
      <w:r w:rsidRPr="0068298F">
        <w:t>Сонор</w:t>
      </w:r>
      <w:proofErr w:type="spellEnd"/>
      <w:r w:rsidRPr="0068298F">
        <w:t>.</w:t>
      </w:r>
    </w:p>
    <w:p w:rsidR="009224DA" w:rsidRPr="0068298F" w:rsidRDefault="009224DA" w:rsidP="009224DA">
      <w:pPr>
        <w:numPr>
          <w:ilvl w:val="0"/>
          <w:numId w:val="8"/>
        </w:numPr>
        <w:jc w:val="both"/>
      </w:pPr>
      <w:r w:rsidRPr="0068298F">
        <w:rPr>
          <w:b/>
          <w:bCs/>
        </w:rPr>
        <w:lastRenderedPageBreak/>
        <w:t>Тарасова Нина Вячеславовн</w:t>
      </w:r>
      <w:proofErr w:type="gramStart"/>
      <w:r w:rsidRPr="0068298F">
        <w:rPr>
          <w:b/>
          <w:bCs/>
        </w:rPr>
        <w:t>а</w:t>
      </w:r>
      <w:r w:rsidRPr="0068298F">
        <w:rPr>
          <w:bCs/>
        </w:rPr>
        <w:t>-</w:t>
      </w:r>
      <w:proofErr w:type="gramEnd"/>
      <w:r w:rsidRPr="0068298F">
        <w:rPr>
          <w:bCs/>
        </w:rPr>
        <w:t xml:space="preserve"> диплом 2 степени  </w:t>
      </w:r>
      <w:r w:rsidRPr="0068298F">
        <w:t>на общероссийском конкурсе  «Лучшее занятие НОД»  в ДОУ по тематике «Я познаю мир». </w:t>
      </w:r>
    </w:p>
    <w:p w:rsidR="009224DA" w:rsidRPr="0068298F" w:rsidRDefault="009224DA" w:rsidP="009224DA">
      <w:pPr>
        <w:numPr>
          <w:ilvl w:val="0"/>
          <w:numId w:val="8"/>
        </w:numPr>
        <w:jc w:val="both"/>
      </w:pPr>
      <w:proofErr w:type="spellStart"/>
      <w:r w:rsidRPr="0068298F">
        <w:rPr>
          <w:b/>
          <w:bCs/>
        </w:rPr>
        <w:t>Абдрахманова</w:t>
      </w:r>
      <w:proofErr w:type="spellEnd"/>
      <w:r w:rsidRPr="0068298F">
        <w:rPr>
          <w:b/>
          <w:bCs/>
        </w:rPr>
        <w:t xml:space="preserve"> Татьяна </w:t>
      </w:r>
      <w:proofErr w:type="spellStart"/>
      <w:r w:rsidRPr="0068298F">
        <w:rPr>
          <w:b/>
          <w:bCs/>
        </w:rPr>
        <w:t>Галимзяновн</w:t>
      </w:r>
      <w:proofErr w:type="gramStart"/>
      <w:r w:rsidRPr="0068298F">
        <w:rPr>
          <w:b/>
          <w:bCs/>
        </w:rPr>
        <w:t>а</w:t>
      </w:r>
      <w:proofErr w:type="spellEnd"/>
      <w:r w:rsidRPr="0068298F">
        <w:rPr>
          <w:bCs/>
        </w:rPr>
        <w:t>-</w:t>
      </w:r>
      <w:proofErr w:type="gramEnd"/>
      <w:r w:rsidRPr="0068298F">
        <w:rPr>
          <w:bCs/>
        </w:rPr>
        <w:t xml:space="preserve"> диплом 2 степени  </w:t>
      </w:r>
      <w:r w:rsidRPr="0068298F">
        <w:t>на общероссийском конкурсе « Лучшее занятие НОД» в ДОУ по тематике «Я познаю мир».</w:t>
      </w:r>
    </w:p>
    <w:p w:rsidR="009224DA" w:rsidRPr="0068298F" w:rsidRDefault="009224DA" w:rsidP="009224DA">
      <w:pPr>
        <w:numPr>
          <w:ilvl w:val="0"/>
          <w:numId w:val="8"/>
        </w:numPr>
        <w:jc w:val="both"/>
      </w:pPr>
      <w:proofErr w:type="spellStart"/>
      <w:r w:rsidRPr="0068298F">
        <w:rPr>
          <w:b/>
          <w:bCs/>
        </w:rPr>
        <w:t>Абдрахманова</w:t>
      </w:r>
      <w:proofErr w:type="spellEnd"/>
      <w:r w:rsidRPr="0068298F">
        <w:rPr>
          <w:b/>
          <w:bCs/>
        </w:rPr>
        <w:t xml:space="preserve"> Татьяна </w:t>
      </w:r>
      <w:proofErr w:type="spellStart"/>
      <w:r w:rsidRPr="0068298F">
        <w:rPr>
          <w:b/>
          <w:bCs/>
        </w:rPr>
        <w:t>Галимзяновн</w:t>
      </w:r>
      <w:proofErr w:type="gramStart"/>
      <w:r w:rsidRPr="0068298F">
        <w:rPr>
          <w:b/>
          <w:bCs/>
        </w:rPr>
        <w:t>а</w:t>
      </w:r>
      <w:proofErr w:type="spellEnd"/>
      <w:r w:rsidRPr="0068298F">
        <w:rPr>
          <w:b/>
          <w:bCs/>
        </w:rPr>
        <w:t>-</w:t>
      </w:r>
      <w:proofErr w:type="gramEnd"/>
      <w:r w:rsidRPr="0068298F">
        <w:rPr>
          <w:bCs/>
        </w:rPr>
        <w:t xml:space="preserve"> диплом 2 степени  </w:t>
      </w:r>
      <w:r w:rsidRPr="0068298F">
        <w:t>на общероссийском конкурсе « Лучшее занятие НОД в ДОУ по тематике «Лучший интегрированный урок!» презентация урока(занятия). </w:t>
      </w:r>
    </w:p>
    <w:p w:rsidR="009224DA" w:rsidRPr="0068298F" w:rsidRDefault="009224DA" w:rsidP="009224DA">
      <w:pPr>
        <w:numPr>
          <w:ilvl w:val="0"/>
          <w:numId w:val="8"/>
        </w:numPr>
        <w:jc w:val="both"/>
      </w:pPr>
      <w:r w:rsidRPr="0068298F">
        <w:rPr>
          <w:b/>
        </w:rPr>
        <w:t>М</w:t>
      </w:r>
      <w:r w:rsidRPr="0068298F">
        <w:rPr>
          <w:b/>
          <w:bCs/>
        </w:rPr>
        <w:t>иронец Ольга Анатольевна</w:t>
      </w:r>
      <w:r w:rsidRPr="0068298F">
        <w:rPr>
          <w:bCs/>
        </w:rPr>
        <w:t xml:space="preserve"> и</w:t>
      </w:r>
      <w:r w:rsidRPr="0068298F">
        <w:t xml:space="preserve"> </w:t>
      </w:r>
      <w:proofErr w:type="spellStart"/>
      <w:r w:rsidRPr="0068298F">
        <w:rPr>
          <w:b/>
          <w:bCs/>
        </w:rPr>
        <w:t>Абдрахманова</w:t>
      </w:r>
      <w:proofErr w:type="spellEnd"/>
      <w:r w:rsidRPr="0068298F">
        <w:rPr>
          <w:b/>
          <w:bCs/>
        </w:rPr>
        <w:t xml:space="preserve"> Татьяна </w:t>
      </w:r>
      <w:proofErr w:type="spellStart"/>
      <w:r w:rsidRPr="0068298F">
        <w:rPr>
          <w:b/>
          <w:bCs/>
        </w:rPr>
        <w:t>Галимзяновна</w:t>
      </w:r>
      <w:proofErr w:type="spellEnd"/>
      <w:r w:rsidRPr="0068298F">
        <w:t xml:space="preserve"> </w:t>
      </w:r>
      <w:proofErr w:type="gramStart"/>
      <w:r w:rsidRPr="0068298F">
        <w:t>-У</w:t>
      </w:r>
      <w:proofErr w:type="gramEnd"/>
      <w:r w:rsidRPr="0068298F">
        <w:t xml:space="preserve">частники районного конкурса «Воспитатель года». </w:t>
      </w:r>
    </w:p>
    <w:p w:rsidR="009224DA" w:rsidRPr="0068298F" w:rsidRDefault="009224DA" w:rsidP="009224DA">
      <w:pPr>
        <w:jc w:val="both"/>
        <w:rPr>
          <w:b/>
        </w:rPr>
      </w:pPr>
      <w:r w:rsidRPr="0068298F">
        <w:rPr>
          <w:b/>
        </w:rPr>
        <w:t xml:space="preserve">                             </w:t>
      </w:r>
    </w:p>
    <w:p w:rsidR="009224DA" w:rsidRPr="0068298F" w:rsidRDefault="009224DA" w:rsidP="009224DA">
      <w:pPr>
        <w:jc w:val="both"/>
        <w:rPr>
          <w:b/>
        </w:rPr>
      </w:pPr>
      <w:r w:rsidRPr="0068298F">
        <w:rPr>
          <w:b/>
        </w:rPr>
        <w:t xml:space="preserve"> Годовые задачи на 2012-2013 учебный год:</w:t>
      </w:r>
    </w:p>
    <w:p w:rsidR="009224DA" w:rsidRPr="0068298F" w:rsidRDefault="009224DA" w:rsidP="009224DA">
      <w:pPr>
        <w:jc w:val="both"/>
        <w:rPr>
          <w:b/>
        </w:rPr>
      </w:pPr>
    </w:p>
    <w:p w:rsidR="009224DA" w:rsidRPr="0068298F" w:rsidRDefault="009224DA" w:rsidP="009224DA">
      <w:pPr>
        <w:pStyle w:val="af0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>Совершенствовать  учебно-воспитательный  процесс в соответствии с ФГТ.</w:t>
      </w:r>
    </w:p>
    <w:p w:rsidR="009224DA" w:rsidRPr="0068298F" w:rsidRDefault="009224DA" w:rsidP="009224DA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 xml:space="preserve">Повысить  ИКТ   компетентность педагогов и активизировать использование   информационно-коммуникационных  технологий в воспитательно-образовательном пространстве ДОУ. </w:t>
      </w:r>
    </w:p>
    <w:p w:rsidR="009224DA" w:rsidRPr="0068298F" w:rsidRDefault="009224DA" w:rsidP="009224DA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>Повысить  качество дошкольного образования в условиях реализации Федеральных государственных требований через создание развивающей образовательной среды;</w:t>
      </w:r>
    </w:p>
    <w:p w:rsidR="009224DA" w:rsidRPr="0068298F" w:rsidRDefault="009224DA" w:rsidP="009224DA">
      <w:pPr>
        <w:pStyle w:val="af0"/>
        <w:numPr>
          <w:ilvl w:val="0"/>
          <w:numId w:val="9"/>
        </w:numPr>
        <w:tabs>
          <w:tab w:val="num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>Диссеминация опыта инновационной деятельности воспитателей.</w:t>
      </w:r>
    </w:p>
    <w:p w:rsidR="009224DA" w:rsidRPr="0068298F" w:rsidRDefault="009224DA" w:rsidP="009224DA">
      <w:pPr>
        <w:ind w:left="720"/>
        <w:jc w:val="both"/>
      </w:pPr>
    </w:p>
    <w:p w:rsidR="009224DA" w:rsidRPr="0068298F" w:rsidRDefault="009224DA" w:rsidP="009224DA">
      <w:pPr>
        <w:jc w:val="both"/>
      </w:pP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 xml:space="preserve">Для </w:t>
      </w:r>
      <w:r w:rsidRPr="0068298F">
        <w:rPr>
          <w:rFonts w:ascii="Times New Roman" w:hAnsi="Times New Roman"/>
          <w:b/>
          <w:sz w:val="24"/>
          <w:szCs w:val="24"/>
        </w:rPr>
        <w:t>развития и укрепления материально-технической базы</w:t>
      </w:r>
      <w:r w:rsidRPr="0068298F">
        <w:rPr>
          <w:rFonts w:ascii="Times New Roman" w:hAnsi="Times New Roman"/>
          <w:sz w:val="24"/>
          <w:szCs w:val="24"/>
        </w:rPr>
        <w:t xml:space="preserve"> в 2013-14 </w:t>
      </w:r>
      <w:proofErr w:type="spellStart"/>
      <w:r w:rsidRPr="0068298F">
        <w:rPr>
          <w:rFonts w:ascii="Times New Roman" w:hAnsi="Times New Roman"/>
          <w:sz w:val="24"/>
          <w:szCs w:val="24"/>
        </w:rPr>
        <w:t>уч</w:t>
      </w:r>
      <w:proofErr w:type="spellEnd"/>
      <w:r w:rsidRPr="0068298F">
        <w:rPr>
          <w:rFonts w:ascii="Times New Roman" w:hAnsi="Times New Roman"/>
          <w:sz w:val="24"/>
          <w:szCs w:val="24"/>
        </w:rPr>
        <w:t xml:space="preserve">. году  </w:t>
      </w:r>
      <w:proofErr w:type="spellStart"/>
      <w:proofErr w:type="gramStart"/>
      <w:r w:rsidRPr="0068298F">
        <w:rPr>
          <w:rFonts w:ascii="Times New Roman" w:hAnsi="Times New Roman"/>
          <w:sz w:val="24"/>
          <w:szCs w:val="24"/>
        </w:rPr>
        <w:t>году</w:t>
      </w:r>
      <w:proofErr w:type="spellEnd"/>
      <w:proofErr w:type="gramEnd"/>
      <w:r w:rsidRPr="0068298F">
        <w:rPr>
          <w:rFonts w:ascii="Times New Roman" w:hAnsi="Times New Roman"/>
          <w:sz w:val="24"/>
          <w:szCs w:val="24"/>
        </w:rPr>
        <w:t xml:space="preserve"> предстоит: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</w:rPr>
      </w:pP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>- ремонт септика,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>-промывка системы,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>-пристрой в здании №2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 xml:space="preserve">-продолжить </w:t>
      </w:r>
      <w:proofErr w:type="spellStart"/>
      <w:r w:rsidRPr="0068298F">
        <w:rPr>
          <w:rFonts w:ascii="Times New Roman" w:hAnsi="Times New Roman"/>
          <w:sz w:val="24"/>
          <w:szCs w:val="24"/>
        </w:rPr>
        <w:t>строит-во</w:t>
      </w:r>
      <w:proofErr w:type="spellEnd"/>
      <w:r w:rsidRPr="0068298F">
        <w:rPr>
          <w:rFonts w:ascii="Times New Roman" w:hAnsi="Times New Roman"/>
          <w:sz w:val="24"/>
          <w:szCs w:val="24"/>
        </w:rPr>
        <w:t xml:space="preserve"> забора по периметру ДО</w:t>
      </w:r>
      <w:proofErr w:type="gramStart"/>
      <w:r w:rsidRPr="0068298F">
        <w:rPr>
          <w:rFonts w:ascii="Times New Roman" w:hAnsi="Times New Roman"/>
          <w:sz w:val="24"/>
          <w:szCs w:val="24"/>
        </w:rPr>
        <w:t>У(</w:t>
      </w:r>
      <w:proofErr w:type="gramEnd"/>
      <w:r w:rsidRPr="0068298F">
        <w:rPr>
          <w:rFonts w:ascii="Times New Roman" w:hAnsi="Times New Roman"/>
          <w:sz w:val="24"/>
          <w:szCs w:val="24"/>
        </w:rPr>
        <w:t>по антитеррористической защищенности)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 xml:space="preserve">-оснащение ворот и дверей </w:t>
      </w:r>
      <w:proofErr w:type="spellStart"/>
      <w:r w:rsidRPr="0068298F">
        <w:rPr>
          <w:rFonts w:ascii="Times New Roman" w:hAnsi="Times New Roman"/>
          <w:sz w:val="24"/>
          <w:szCs w:val="24"/>
        </w:rPr>
        <w:t>домофоно</w:t>
      </w:r>
      <w:proofErr w:type="gramStart"/>
      <w:r w:rsidRPr="0068298F">
        <w:rPr>
          <w:rFonts w:ascii="Times New Roman" w:hAnsi="Times New Roman"/>
          <w:sz w:val="24"/>
          <w:szCs w:val="24"/>
        </w:rPr>
        <w:t>м</w:t>
      </w:r>
      <w:proofErr w:type="spellEnd"/>
      <w:r w:rsidRPr="0068298F">
        <w:rPr>
          <w:rFonts w:ascii="Times New Roman" w:hAnsi="Times New Roman"/>
          <w:sz w:val="24"/>
          <w:szCs w:val="24"/>
        </w:rPr>
        <w:t>(</w:t>
      </w:r>
      <w:proofErr w:type="gramEnd"/>
      <w:r w:rsidRPr="0068298F">
        <w:rPr>
          <w:rFonts w:ascii="Times New Roman" w:hAnsi="Times New Roman"/>
          <w:sz w:val="24"/>
          <w:szCs w:val="24"/>
        </w:rPr>
        <w:t>по антитеррористической защищенности )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</w:rPr>
      </w:pPr>
      <w:r w:rsidRPr="0068298F">
        <w:rPr>
          <w:rFonts w:ascii="Times New Roman" w:hAnsi="Times New Roman"/>
          <w:sz w:val="24"/>
          <w:szCs w:val="24"/>
        </w:rPr>
        <w:t>-замена входных и запасных дверей на металлически</w:t>
      </w:r>
      <w:proofErr w:type="gramStart"/>
      <w:r w:rsidRPr="0068298F">
        <w:rPr>
          <w:rFonts w:ascii="Times New Roman" w:hAnsi="Times New Roman"/>
          <w:sz w:val="24"/>
          <w:szCs w:val="24"/>
        </w:rPr>
        <w:t>е(</w:t>
      </w:r>
      <w:proofErr w:type="gramEnd"/>
      <w:r w:rsidRPr="0068298F">
        <w:rPr>
          <w:rFonts w:ascii="Times New Roman" w:hAnsi="Times New Roman"/>
          <w:sz w:val="24"/>
          <w:szCs w:val="24"/>
        </w:rPr>
        <w:t>по антитеррористической защищенности )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68298F">
        <w:rPr>
          <w:rFonts w:ascii="Times New Roman" w:hAnsi="Times New Roman"/>
          <w:sz w:val="24"/>
          <w:szCs w:val="24"/>
          <w:lang w:eastAsia="ru-RU"/>
        </w:rPr>
        <w:t>- провести косметический  ремонт  детского сада.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68298F">
        <w:rPr>
          <w:rFonts w:ascii="Times New Roman" w:hAnsi="Times New Roman"/>
          <w:sz w:val="24"/>
          <w:szCs w:val="24"/>
          <w:lang w:eastAsia="ru-RU"/>
        </w:rPr>
        <w:t>- приобретение интерактивной доски,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68298F">
        <w:rPr>
          <w:rFonts w:ascii="Times New Roman" w:hAnsi="Times New Roman"/>
          <w:sz w:val="24"/>
          <w:szCs w:val="24"/>
          <w:lang w:eastAsia="ru-RU"/>
        </w:rPr>
        <w:t>-приобретение детской  мебели для групп,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68298F">
        <w:rPr>
          <w:rFonts w:ascii="Times New Roman" w:hAnsi="Times New Roman"/>
          <w:sz w:val="24"/>
          <w:szCs w:val="24"/>
          <w:lang w:eastAsia="ru-RU"/>
        </w:rPr>
        <w:t>-приобретение 2-х компьютеров.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68298F">
        <w:rPr>
          <w:rFonts w:ascii="Times New Roman" w:hAnsi="Times New Roman"/>
          <w:sz w:val="24"/>
          <w:szCs w:val="24"/>
          <w:lang w:eastAsia="ru-RU"/>
        </w:rPr>
        <w:t xml:space="preserve">- оснащение групп игрушками, 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68298F">
        <w:rPr>
          <w:rFonts w:ascii="Times New Roman" w:hAnsi="Times New Roman"/>
          <w:sz w:val="24"/>
          <w:szCs w:val="24"/>
          <w:lang w:eastAsia="ru-RU"/>
        </w:rPr>
        <w:t>- пополнение методической литературы.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68298F">
        <w:rPr>
          <w:rFonts w:ascii="Times New Roman" w:hAnsi="Times New Roman"/>
          <w:sz w:val="24"/>
          <w:szCs w:val="24"/>
          <w:lang w:eastAsia="ru-RU"/>
        </w:rPr>
        <w:t xml:space="preserve">-приобретение экрана  </w:t>
      </w:r>
      <w:proofErr w:type="gramStart"/>
      <w:r w:rsidRPr="0068298F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68298F">
        <w:rPr>
          <w:rFonts w:ascii="Times New Roman" w:hAnsi="Times New Roman"/>
          <w:sz w:val="24"/>
          <w:szCs w:val="24"/>
          <w:lang w:eastAsia="ru-RU"/>
        </w:rPr>
        <w:t>.м. проектора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68298F">
        <w:rPr>
          <w:rFonts w:ascii="Times New Roman" w:hAnsi="Times New Roman"/>
          <w:sz w:val="24"/>
          <w:szCs w:val="24"/>
          <w:lang w:eastAsia="ru-RU"/>
        </w:rPr>
        <w:t>Посуда для групп,</w:t>
      </w:r>
    </w:p>
    <w:p w:rsidR="009224DA" w:rsidRPr="0068298F" w:rsidRDefault="009224DA" w:rsidP="009224DA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68298F">
        <w:rPr>
          <w:rFonts w:ascii="Times New Roman" w:hAnsi="Times New Roman"/>
          <w:sz w:val="24"/>
          <w:szCs w:val="24"/>
          <w:lang w:eastAsia="ru-RU"/>
        </w:rPr>
        <w:lastRenderedPageBreak/>
        <w:t>Эл. Печь.</w:t>
      </w:r>
    </w:p>
    <w:p w:rsidR="009224DA" w:rsidRPr="0068298F" w:rsidRDefault="009224DA" w:rsidP="009224DA">
      <w:pPr>
        <w:pStyle w:val="af1"/>
        <w:rPr>
          <w:sz w:val="24"/>
          <w:szCs w:val="24"/>
          <w:lang w:eastAsia="ru-RU"/>
        </w:rPr>
      </w:pPr>
    </w:p>
    <w:p w:rsidR="009224DA" w:rsidRPr="0068298F" w:rsidRDefault="009224DA" w:rsidP="009224DA"/>
    <w:p w:rsidR="009224DA" w:rsidRPr="0068298F" w:rsidRDefault="009224DA" w:rsidP="009224DA">
      <w:pPr>
        <w:ind w:left="360"/>
        <w:jc w:val="both"/>
      </w:pPr>
    </w:p>
    <w:p w:rsidR="009224DA" w:rsidRPr="0068298F" w:rsidRDefault="009224DA" w:rsidP="009224DA">
      <w:pPr>
        <w:pStyle w:val="af0"/>
        <w:spacing w:after="100" w:afterAutospacing="1" w:line="240" w:lineRule="auto"/>
        <w:ind w:left="-142" w:firstLine="786"/>
        <w:rPr>
          <w:rFonts w:ascii="Times New Roman" w:hAnsi="Times New Roman"/>
          <w:kern w:val="24"/>
          <w:sz w:val="24"/>
          <w:szCs w:val="24"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6E3F1D" w:rsidP="009224DA">
      <w:pPr>
        <w:ind w:left="3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558.9pt;margin-top:24.9pt;width:3in;height:72.15pt;z-index:251670528" stroked="f">
            <v:textbox style="mso-next-textbox:#_x0000_s1036">
              <w:txbxContent>
                <w:p w:rsidR="00B3129D" w:rsidRPr="00DB47E4" w:rsidRDefault="00B3129D" w:rsidP="009224DA">
                  <w:pPr>
                    <w:rPr>
                      <w:sz w:val="28"/>
                      <w:szCs w:val="28"/>
                    </w:rPr>
                  </w:pPr>
                  <w:r w:rsidRPr="00DB47E4">
                    <w:rPr>
                      <w:sz w:val="28"/>
                      <w:szCs w:val="28"/>
                    </w:rPr>
                    <w:t>Руководитель муниципального учреждения, оказывающего муниципальные услуги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34" style="position:absolute;left:0;text-align:left;margin-left:9pt;margin-top:-.05pt;width:558pt;height:124.25pt;z-index:-251648000" wrapcoords="-35 -164 -35 21436 21635 21436 21635 -164 -35 -164">
            <w10:wrap type="tight"/>
          </v:rect>
        </w:pict>
      </w:r>
      <w:r>
        <w:rPr>
          <w:b/>
          <w:noProof/>
        </w:rPr>
        <w:pict>
          <v:shape id="_x0000_s1037" type="#_x0000_t202" style="position:absolute;left:0;text-align:left;margin-left:234pt;margin-top:71.95pt;width:225pt;height:81pt;z-index:251671552" stroked="f">
            <v:textbox style="mso-next-textbox:#_x0000_s1037">
              <w:txbxContent>
                <w:p w:rsidR="00B3129D" w:rsidRDefault="00B3129D" w:rsidP="009224DA">
                  <w:r>
                    <w:t>__________________________ФИО</w:t>
                  </w:r>
                </w:p>
                <w:p w:rsidR="00B3129D" w:rsidRDefault="00B3129D" w:rsidP="009224DA">
                  <w:r>
                    <w:t xml:space="preserve">           (подпись) (расшифровка подписи)</w:t>
                  </w:r>
                </w:p>
                <w:p w:rsidR="00B3129D" w:rsidRDefault="00B3129D" w:rsidP="009224DA"/>
                <w:p w:rsidR="00B3129D" w:rsidRDefault="00B3129D" w:rsidP="009224DA">
                  <w:r>
                    <w:t>МП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035" style="position:absolute;left:0;text-align:left;z-index:251669504" from="234pt,165.2pt" to="234pt,264.2pt"/>
        </w:pict>
      </w: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9224DA" w:rsidRPr="0068298F" w:rsidRDefault="009224DA" w:rsidP="009224DA">
      <w:pPr>
        <w:ind w:left="360"/>
        <w:rPr>
          <w:b/>
        </w:rPr>
      </w:pPr>
    </w:p>
    <w:p w:rsidR="000C2730" w:rsidRPr="0068298F" w:rsidRDefault="000C2730"/>
    <w:sectPr w:rsidR="000C2730" w:rsidRPr="0068298F" w:rsidSect="00CF6603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418" w:bottom="737" w:left="1418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B2" w:rsidRDefault="00774EB2" w:rsidP="005F0260">
      <w:r>
        <w:separator/>
      </w:r>
    </w:p>
  </w:endnote>
  <w:endnote w:type="continuationSeparator" w:id="0">
    <w:p w:rsidR="00774EB2" w:rsidRDefault="00774EB2" w:rsidP="005F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9D" w:rsidRPr="00461A58" w:rsidRDefault="00B3129D" w:rsidP="00CF6603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napToGrid w:val="0"/>
        <w:color w:val="000000"/>
        <w:sz w:val="16"/>
        <w:szCs w:val="0"/>
        <w:u w:color="000000"/>
      </w:rPr>
    </w:pPr>
  </w:p>
  <w:p w:rsidR="00B3129D" w:rsidRDefault="00B312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9D" w:rsidRPr="00461A58" w:rsidRDefault="00B3129D" w:rsidP="00CF6603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B2" w:rsidRDefault="00774EB2" w:rsidP="005F0260">
      <w:r>
        <w:separator/>
      </w:r>
    </w:p>
  </w:footnote>
  <w:footnote w:type="continuationSeparator" w:id="0">
    <w:p w:rsidR="00774EB2" w:rsidRDefault="00774EB2" w:rsidP="005F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9D" w:rsidRPr="00461A58" w:rsidRDefault="00B3129D" w:rsidP="00CF6603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9D" w:rsidRPr="00461A58" w:rsidRDefault="00B3129D" w:rsidP="00CF6603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8E67C"/>
    <w:lvl w:ilvl="0">
      <w:numFmt w:val="decimal"/>
      <w:lvlText w:val="*"/>
      <w:lvlJc w:val="left"/>
    </w:lvl>
  </w:abstractNum>
  <w:abstractNum w:abstractNumId="1">
    <w:nsid w:val="080E2662"/>
    <w:multiLevelType w:val="hybridMultilevel"/>
    <w:tmpl w:val="CFA4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D3ECA"/>
    <w:multiLevelType w:val="hybridMultilevel"/>
    <w:tmpl w:val="3D5EB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1475F"/>
    <w:multiLevelType w:val="hybridMultilevel"/>
    <w:tmpl w:val="92C87FB2"/>
    <w:lvl w:ilvl="0" w:tplc="5BF65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67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02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F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A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6C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CA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E9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4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A77C3F"/>
    <w:multiLevelType w:val="hybridMultilevel"/>
    <w:tmpl w:val="7BA03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97DF4"/>
    <w:multiLevelType w:val="hybridMultilevel"/>
    <w:tmpl w:val="8C12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C65C7"/>
    <w:multiLevelType w:val="hybridMultilevel"/>
    <w:tmpl w:val="CFA4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25092"/>
    <w:multiLevelType w:val="hybridMultilevel"/>
    <w:tmpl w:val="D7EE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839F8"/>
    <w:multiLevelType w:val="hybridMultilevel"/>
    <w:tmpl w:val="F2868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16A52"/>
    <w:multiLevelType w:val="hybridMultilevel"/>
    <w:tmpl w:val="194AA8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4DA"/>
    <w:rsid w:val="000C2730"/>
    <w:rsid w:val="000D71D5"/>
    <w:rsid w:val="001C0DA7"/>
    <w:rsid w:val="00253748"/>
    <w:rsid w:val="002626E4"/>
    <w:rsid w:val="002D6423"/>
    <w:rsid w:val="00415396"/>
    <w:rsid w:val="00422BA3"/>
    <w:rsid w:val="00466D72"/>
    <w:rsid w:val="004C6A5F"/>
    <w:rsid w:val="005F0260"/>
    <w:rsid w:val="0068298F"/>
    <w:rsid w:val="006A7E3C"/>
    <w:rsid w:val="006E3F1D"/>
    <w:rsid w:val="00774EB2"/>
    <w:rsid w:val="007B5267"/>
    <w:rsid w:val="00870FA7"/>
    <w:rsid w:val="008A2258"/>
    <w:rsid w:val="009224DA"/>
    <w:rsid w:val="009B4CE9"/>
    <w:rsid w:val="00A61232"/>
    <w:rsid w:val="00A62D4A"/>
    <w:rsid w:val="00AC2316"/>
    <w:rsid w:val="00B3129D"/>
    <w:rsid w:val="00B77715"/>
    <w:rsid w:val="00BE7BCE"/>
    <w:rsid w:val="00C3475E"/>
    <w:rsid w:val="00C64147"/>
    <w:rsid w:val="00C6775F"/>
    <w:rsid w:val="00C756D8"/>
    <w:rsid w:val="00CF6603"/>
    <w:rsid w:val="00E91FE2"/>
    <w:rsid w:val="00F066C6"/>
    <w:rsid w:val="00FA7A14"/>
    <w:rsid w:val="00FE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4DA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4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9224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22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224D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22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224DA"/>
  </w:style>
  <w:style w:type="table" w:styleId="a8">
    <w:name w:val="Table Grid"/>
    <w:basedOn w:val="a1"/>
    <w:rsid w:val="0092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24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22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22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2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"/>
    <w:basedOn w:val="a"/>
    <w:link w:val="aa"/>
    <w:rsid w:val="009224D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22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224DA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22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ocument Map"/>
    <w:basedOn w:val="a"/>
    <w:link w:val="ac"/>
    <w:semiHidden/>
    <w:rsid w:val="009224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9224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rsid w:val="00922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2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9224D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224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1"/>
    <w:qFormat/>
    <w:rsid w:val="00922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9224D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9224DA"/>
    <w:rPr>
      <w:rFonts w:ascii="Times New Roman" w:hAnsi="Times New Roman" w:cs="Times New Roman" w:hint="default"/>
      <w:b/>
      <w:bCs/>
      <w:i/>
      <w:iCs/>
      <w:spacing w:val="-3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2014-02-11T22:42:00Z</cp:lastPrinted>
  <dcterms:created xsi:type="dcterms:W3CDTF">2014-01-13T23:30:00Z</dcterms:created>
  <dcterms:modified xsi:type="dcterms:W3CDTF">2014-02-11T22:42:00Z</dcterms:modified>
</cp:coreProperties>
</file>